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0CBD" w:rsidRDefault="003A0CBD" w:rsidP="003A0CBD">
      <w:pPr>
        <w:pStyle w:val="1"/>
        <w:ind w:firstLineChars="300" w:firstLine="1446"/>
        <w:rPr>
          <w:rFonts w:hint="eastAsia"/>
        </w:rPr>
      </w:pPr>
      <w:bookmarkStart w:id="0" w:name="_GoBack"/>
      <w:bookmarkEnd w:id="0"/>
      <w:proofErr w:type="gramStart"/>
      <w:r w:rsidRPr="003A0CBD">
        <w:rPr>
          <w:rFonts w:hint="eastAsia"/>
        </w:rPr>
        <w:t>微信小</w:t>
      </w:r>
      <w:proofErr w:type="gramEnd"/>
      <w:r w:rsidRPr="003A0CBD">
        <w:rPr>
          <w:rFonts w:hint="eastAsia"/>
        </w:rPr>
        <w:t>程序开发指南</w:t>
      </w:r>
    </w:p>
    <w:p w:rsidR="003A0CBD" w:rsidRPr="003A0CBD" w:rsidRDefault="003A0CBD" w:rsidP="003A0CBD">
      <w:r w:rsidRPr="003A0CBD">
        <w:rPr>
          <w:rFonts w:hint="eastAsia"/>
        </w:rPr>
        <w:t>概要</w:t>
      </w:r>
    </w:p>
    <w:p w:rsidR="003A0CBD" w:rsidRPr="003A0CBD" w:rsidRDefault="003A0CBD" w:rsidP="003A0CBD">
      <w:pPr>
        <w:rPr>
          <w:rFonts w:hint="eastAsia"/>
          <w:kern w:val="0"/>
          <w:szCs w:val="21"/>
        </w:rPr>
      </w:pPr>
      <w:proofErr w:type="gramStart"/>
      <w:r w:rsidRPr="003A0CBD">
        <w:rPr>
          <w:rFonts w:hint="eastAsia"/>
          <w:kern w:val="0"/>
          <w:szCs w:val="21"/>
        </w:rPr>
        <w:t>基于微信小</w:t>
      </w:r>
      <w:proofErr w:type="gramEnd"/>
      <w:r w:rsidRPr="003A0CBD">
        <w:rPr>
          <w:rFonts w:hint="eastAsia"/>
          <w:kern w:val="0"/>
          <w:szCs w:val="21"/>
        </w:rPr>
        <w:t>程序轻快的特点，我们拟定了小程序界面设计指南和建议。</w:t>
      </w:r>
      <w:r w:rsidRPr="003A0CBD">
        <w:rPr>
          <w:rFonts w:hint="eastAsia"/>
          <w:kern w:val="0"/>
          <w:szCs w:val="21"/>
        </w:rPr>
        <w:t xml:space="preserve"> </w:t>
      </w:r>
      <w:r w:rsidRPr="003A0CBD">
        <w:rPr>
          <w:rFonts w:hint="eastAsia"/>
          <w:kern w:val="0"/>
          <w:szCs w:val="21"/>
        </w:rPr>
        <w:t>设计指南建立在充分尊重用户知情权与操作权的基础之上。旨在</w:t>
      </w:r>
      <w:proofErr w:type="gramStart"/>
      <w:r w:rsidRPr="003A0CBD">
        <w:rPr>
          <w:rFonts w:hint="eastAsia"/>
          <w:kern w:val="0"/>
          <w:szCs w:val="21"/>
        </w:rPr>
        <w:t>微信生态</w:t>
      </w:r>
      <w:proofErr w:type="gramEnd"/>
      <w:r w:rsidRPr="003A0CBD">
        <w:rPr>
          <w:rFonts w:hint="eastAsia"/>
          <w:kern w:val="0"/>
          <w:szCs w:val="21"/>
        </w:rPr>
        <w:t>体系内，建立友好、高效、一致的用户体验，同时最大程度适应和支持不同需求，实现用户与小程序服务方的共赢。</w:t>
      </w:r>
    </w:p>
    <w:p w:rsidR="003A0CBD" w:rsidRPr="003A0CBD" w:rsidRDefault="003A0CBD" w:rsidP="003A0CBD">
      <w:pPr>
        <w:rPr>
          <w:rFonts w:hint="eastAsia"/>
          <w:kern w:val="0"/>
          <w:sz w:val="42"/>
          <w:szCs w:val="42"/>
        </w:rPr>
      </w:pPr>
      <w:r w:rsidRPr="003A0CBD">
        <w:rPr>
          <w:rFonts w:hint="eastAsia"/>
          <w:kern w:val="0"/>
          <w:sz w:val="42"/>
          <w:szCs w:val="42"/>
        </w:rPr>
        <w:t>友好礼貌</w:t>
      </w:r>
    </w:p>
    <w:p w:rsidR="003A0CBD" w:rsidRPr="003A0CBD" w:rsidRDefault="003A0CBD" w:rsidP="003A0CBD">
      <w:pPr>
        <w:rPr>
          <w:rFonts w:hint="eastAsia"/>
          <w:kern w:val="0"/>
          <w:szCs w:val="21"/>
        </w:rPr>
      </w:pPr>
      <w:r w:rsidRPr="003A0CBD">
        <w:rPr>
          <w:rFonts w:hint="eastAsia"/>
          <w:kern w:val="0"/>
          <w:szCs w:val="21"/>
        </w:rPr>
        <w:t>为了避免用户在微信中使用小程序服务时，注意力被周围复杂环境干扰，小程序在设计时应该注意减少无关的设计元素对用户目标的干扰，礼貌地向用户展示程序提供的服务，友好地引导用户进行操作。</w:t>
      </w:r>
    </w:p>
    <w:p w:rsidR="003A0CBD" w:rsidRPr="003A0CBD" w:rsidRDefault="003A0CBD" w:rsidP="003A0CBD">
      <w:pPr>
        <w:rPr>
          <w:rFonts w:hint="eastAsia"/>
          <w:kern w:val="0"/>
          <w:sz w:val="36"/>
          <w:szCs w:val="36"/>
        </w:rPr>
      </w:pPr>
      <w:r w:rsidRPr="003A0CBD">
        <w:rPr>
          <w:rFonts w:hint="eastAsia"/>
          <w:kern w:val="0"/>
          <w:sz w:val="36"/>
          <w:szCs w:val="36"/>
        </w:rPr>
        <w:t>重点突出</w:t>
      </w:r>
    </w:p>
    <w:p w:rsidR="003A0CBD" w:rsidRPr="003A0CBD" w:rsidRDefault="003A0CBD" w:rsidP="003A0CBD">
      <w:pPr>
        <w:rPr>
          <w:rFonts w:hint="eastAsia"/>
          <w:kern w:val="0"/>
          <w:szCs w:val="21"/>
        </w:rPr>
      </w:pPr>
      <w:r w:rsidRPr="003A0CBD">
        <w:rPr>
          <w:rFonts w:hint="eastAsia"/>
          <w:kern w:val="0"/>
          <w:szCs w:val="21"/>
        </w:rPr>
        <w:t>每个页面都应有明确的重点，以便于用户每进入一个新页面的时候都能快速地理解页面内容。在确定了重点的前提下，应尽量避免页面上出现其它与用户的决策和操作无关的干扰因素。</w:t>
      </w:r>
    </w:p>
    <w:p w:rsidR="003A0CBD" w:rsidRPr="003A0CBD" w:rsidRDefault="003A0CBD" w:rsidP="003A0CBD">
      <w:pPr>
        <w:rPr>
          <w:rFonts w:hint="eastAsia"/>
          <w:kern w:val="0"/>
          <w:sz w:val="30"/>
          <w:szCs w:val="30"/>
        </w:rPr>
      </w:pPr>
      <w:r w:rsidRPr="003A0CBD">
        <w:rPr>
          <w:rFonts w:hint="eastAsia"/>
          <w:kern w:val="0"/>
          <w:sz w:val="30"/>
          <w:szCs w:val="30"/>
        </w:rPr>
        <w:t>反例示意</w:t>
      </w:r>
    </w:p>
    <w:p w:rsidR="003A0CBD" w:rsidRPr="003A0CBD" w:rsidRDefault="003A0CBD" w:rsidP="003A0CBD">
      <w:pPr>
        <w:rPr>
          <w:rFonts w:hint="eastAsia"/>
          <w:kern w:val="0"/>
          <w:szCs w:val="21"/>
        </w:rPr>
      </w:pPr>
      <w:r w:rsidRPr="003A0CBD">
        <w:rPr>
          <w:rFonts w:hint="eastAsia"/>
          <w:kern w:val="0"/>
          <w:szCs w:val="21"/>
        </w:rPr>
        <w:t>此页面的主题是查询，却添加了诸多与查询不相关的业务入口，与用户的目标无关，易造成用户的迷失。</w:t>
      </w:r>
    </w:p>
    <w:p w:rsidR="003A0CBD" w:rsidRPr="003A0CBD" w:rsidRDefault="003A0CBD" w:rsidP="003A0CBD">
      <w:pPr>
        <w:rPr>
          <w:rFonts w:hint="eastAsia"/>
          <w:kern w:val="0"/>
          <w:szCs w:val="21"/>
        </w:rPr>
      </w:pPr>
      <w:r>
        <w:rPr>
          <w:noProof/>
          <w:kern w:val="0"/>
          <w:szCs w:val="21"/>
        </w:rPr>
        <w:lastRenderedPageBreak/>
        <w:drawing>
          <wp:inline distT="0" distB="0" distL="0" distR="0" wp14:anchorId="4701129F" wp14:editId="0F344817">
            <wp:extent cx="18288000" cy="8404225"/>
            <wp:effectExtent l="0" t="0" r="0" b="0"/>
            <wp:docPr id="36" name="图片 36" descr="https://mp.weixin.qq.com/debug/wxadoc/design/image/1emphasis.don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p.weixin.qq.com/debug/wxadoc/design/image/1emphasis.dont.png?t=2017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纠正示意</w:t>
      </w:r>
    </w:p>
    <w:p w:rsidR="003A0CBD" w:rsidRPr="003A0CBD" w:rsidRDefault="003A0CBD" w:rsidP="003A0CBD">
      <w:pPr>
        <w:rPr>
          <w:rFonts w:hint="eastAsia"/>
          <w:kern w:val="0"/>
          <w:szCs w:val="21"/>
        </w:rPr>
      </w:pPr>
      <w:r w:rsidRPr="003A0CBD">
        <w:rPr>
          <w:rFonts w:hint="eastAsia"/>
          <w:kern w:val="0"/>
          <w:szCs w:val="21"/>
        </w:rPr>
        <w:lastRenderedPageBreak/>
        <w:t>去掉任何与用户目标不相关的内容，明确页面主题，在技术和页面控件允许的前提下提供有助于用户决策和操作的帮助内容，比如最近搜索词等。</w:t>
      </w:r>
    </w:p>
    <w:p w:rsidR="003A0CBD" w:rsidRPr="003A0CBD" w:rsidRDefault="003A0CBD" w:rsidP="003A0CBD">
      <w:pPr>
        <w:rPr>
          <w:rFonts w:hint="eastAsia"/>
          <w:kern w:val="0"/>
          <w:szCs w:val="21"/>
        </w:rPr>
      </w:pPr>
      <w:r>
        <w:rPr>
          <w:noProof/>
          <w:kern w:val="0"/>
          <w:szCs w:val="21"/>
        </w:rPr>
        <w:drawing>
          <wp:inline distT="0" distB="0" distL="0" distR="0" wp14:anchorId="63BE442A" wp14:editId="1549E6BD">
            <wp:extent cx="18288000" cy="8404225"/>
            <wp:effectExtent l="0" t="0" r="0" b="0"/>
            <wp:docPr id="35" name="图片 35" descr="https://mp.weixin.qq.com/debug/wxadoc/design/image/1emphasis.do.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p.weixin.qq.com/debug/wxadoc/design/image/1emphasis.do.png?t=20171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lastRenderedPageBreak/>
        <w:t>反例示意</w:t>
      </w:r>
    </w:p>
    <w:p w:rsidR="003A0CBD" w:rsidRPr="003A0CBD" w:rsidRDefault="003A0CBD" w:rsidP="003A0CBD">
      <w:pPr>
        <w:rPr>
          <w:rFonts w:hint="eastAsia"/>
          <w:kern w:val="0"/>
          <w:szCs w:val="21"/>
        </w:rPr>
      </w:pPr>
      <w:r w:rsidRPr="003A0CBD">
        <w:rPr>
          <w:rFonts w:hint="eastAsia"/>
          <w:kern w:val="0"/>
          <w:szCs w:val="21"/>
        </w:rPr>
        <w:t>操作没有主次，让用户无从选择。</w:t>
      </w:r>
    </w:p>
    <w:p w:rsidR="003A0CBD" w:rsidRPr="003A0CBD" w:rsidRDefault="003A0CBD" w:rsidP="003A0CBD">
      <w:pPr>
        <w:rPr>
          <w:rFonts w:hint="eastAsia"/>
          <w:kern w:val="0"/>
          <w:szCs w:val="21"/>
        </w:rPr>
      </w:pPr>
      <w:r>
        <w:rPr>
          <w:noProof/>
          <w:kern w:val="0"/>
          <w:szCs w:val="21"/>
        </w:rPr>
        <w:lastRenderedPageBreak/>
        <w:drawing>
          <wp:inline distT="0" distB="0" distL="0" distR="0" wp14:anchorId="4F258E37" wp14:editId="6ECDBE9A">
            <wp:extent cx="18288000" cy="8404225"/>
            <wp:effectExtent l="0" t="0" r="0" b="0"/>
            <wp:docPr id="34" name="图片 34" descr="https://mp.weixin.qq.com/debug/wxadoc/design/image/1emphasis.dont2.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p.weixin.qq.com/debug/wxadoc/design/image/1emphasis.dont2.png?t=2017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纠正示意</w:t>
      </w:r>
    </w:p>
    <w:p w:rsidR="003A0CBD" w:rsidRPr="003A0CBD" w:rsidRDefault="003A0CBD" w:rsidP="003A0CBD">
      <w:pPr>
        <w:rPr>
          <w:rFonts w:hint="eastAsia"/>
          <w:kern w:val="0"/>
          <w:szCs w:val="21"/>
        </w:rPr>
      </w:pPr>
      <w:r w:rsidRPr="003A0CBD">
        <w:rPr>
          <w:rFonts w:hint="eastAsia"/>
          <w:kern w:val="0"/>
          <w:szCs w:val="21"/>
        </w:rPr>
        <w:lastRenderedPageBreak/>
        <w:t>首先要避免并列过多操作让用户选择，在不得不并列多个操作时，需区分操作主次，减轻用户的选择难度。</w:t>
      </w:r>
    </w:p>
    <w:p w:rsidR="003A0CBD" w:rsidRPr="003A0CBD" w:rsidRDefault="003A0CBD" w:rsidP="003A0CBD">
      <w:pPr>
        <w:rPr>
          <w:rFonts w:hint="eastAsia"/>
          <w:kern w:val="0"/>
          <w:szCs w:val="21"/>
        </w:rPr>
      </w:pPr>
      <w:r>
        <w:rPr>
          <w:noProof/>
          <w:kern w:val="0"/>
          <w:szCs w:val="21"/>
        </w:rPr>
        <w:drawing>
          <wp:inline distT="0" distB="0" distL="0" distR="0" wp14:anchorId="661605FD" wp14:editId="75F0B843">
            <wp:extent cx="18288000" cy="8404225"/>
            <wp:effectExtent l="0" t="0" r="0" b="0"/>
            <wp:docPr id="33" name="图片 33" descr="https://mp.weixin.qq.com/debug/wxadoc/design/image/1emphasis.do2.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p.weixin.qq.com/debug/wxadoc/design/image/1emphasis.do2.png?t=2017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流程明确</w:t>
      </w:r>
    </w:p>
    <w:p w:rsidR="003A0CBD" w:rsidRPr="003A0CBD" w:rsidRDefault="003A0CBD" w:rsidP="003A0CBD">
      <w:pPr>
        <w:rPr>
          <w:rFonts w:hint="eastAsia"/>
          <w:kern w:val="0"/>
          <w:szCs w:val="21"/>
        </w:rPr>
      </w:pPr>
      <w:r w:rsidRPr="003A0CBD">
        <w:rPr>
          <w:rFonts w:hint="eastAsia"/>
          <w:kern w:val="0"/>
          <w:szCs w:val="21"/>
        </w:rPr>
        <w:t>为了让用户顺畅地使用页面，在用户进行某一个操作流程时，应避免出现用户目标流程之外的内容而打断用户。</w:t>
      </w:r>
    </w:p>
    <w:p w:rsidR="003A0CBD" w:rsidRPr="003A0CBD" w:rsidRDefault="003A0CBD" w:rsidP="003A0CBD">
      <w:pPr>
        <w:rPr>
          <w:rFonts w:hint="eastAsia"/>
          <w:kern w:val="0"/>
          <w:sz w:val="30"/>
          <w:szCs w:val="30"/>
        </w:rPr>
      </w:pPr>
      <w:r w:rsidRPr="003A0CBD">
        <w:rPr>
          <w:rFonts w:hint="eastAsia"/>
          <w:kern w:val="0"/>
          <w:sz w:val="30"/>
          <w:szCs w:val="30"/>
        </w:rPr>
        <w:t>反例示意</w:t>
      </w:r>
    </w:p>
    <w:p w:rsidR="003A0CBD" w:rsidRPr="003A0CBD" w:rsidRDefault="003A0CBD" w:rsidP="003A0CBD">
      <w:pPr>
        <w:rPr>
          <w:rFonts w:hint="eastAsia"/>
          <w:kern w:val="0"/>
          <w:szCs w:val="21"/>
        </w:rPr>
      </w:pPr>
      <w:r w:rsidRPr="003A0CBD">
        <w:rPr>
          <w:rFonts w:hint="eastAsia"/>
          <w:kern w:val="0"/>
          <w:szCs w:val="21"/>
        </w:rPr>
        <w:t>用户本打算进行搜索，在进入页面时却被突如其来的模态抽奖框所打断；对于抽奖没有兴趣的用户是非常不友好的干扰；</w:t>
      </w:r>
      <w:r w:rsidRPr="003A0CBD">
        <w:rPr>
          <w:rFonts w:hint="eastAsia"/>
          <w:kern w:val="0"/>
          <w:szCs w:val="21"/>
        </w:rPr>
        <w:t xml:space="preserve"> </w:t>
      </w:r>
      <w:r w:rsidRPr="003A0CBD">
        <w:rPr>
          <w:rFonts w:hint="eastAsia"/>
          <w:kern w:val="0"/>
          <w:szCs w:val="21"/>
        </w:rPr>
        <w:t>而即便有部分用户确实被“诱人”的抽奖活动所吸引，离开主流程去抽奖之后可能就遗忘了原本的目标，进而失去了对产品真正价值的利用和认识。</w:t>
      </w:r>
    </w:p>
    <w:p w:rsidR="003A0CBD" w:rsidRPr="003A0CBD" w:rsidRDefault="003A0CBD" w:rsidP="003A0CBD">
      <w:pPr>
        <w:rPr>
          <w:rFonts w:hint="eastAsia"/>
          <w:kern w:val="0"/>
          <w:szCs w:val="21"/>
        </w:rPr>
      </w:pPr>
      <w:r>
        <w:rPr>
          <w:noProof/>
          <w:kern w:val="0"/>
          <w:szCs w:val="21"/>
        </w:rPr>
        <w:lastRenderedPageBreak/>
        <w:drawing>
          <wp:inline distT="0" distB="0" distL="0" distR="0" wp14:anchorId="2ED9DE1F" wp14:editId="772B27CC">
            <wp:extent cx="18247995" cy="8404225"/>
            <wp:effectExtent l="0" t="0" r="1905" b="0"/>
            <wp:docPr id="32" name="图片 32" descr="https://mp.weixin.qq.com/debug/wxadoc/design/image/2flow.don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p.weixin.qq.com/debug/wxadoc/design/image/2flow.dont.png?t=2017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47995" cy="8404225"/>
                    </a:xfrm>
                    <a:prstGeom prst="rect">
                      <a:avLst/>
                    </a:prstGeom>
                    <a:noFill/>
                    <a:ln>
                      <a:noFill/>
                    </a:ln>
                  </pic:spPr>
                </pic:pic>
              </a:graphicData>
            </a:graphic>
          </wp:inline>
        </w:drawing>
      </w:r>
    </w:p>
    <w:p w:rsidR="003A0CBD" w:rsidRPr="003A0CBD" w:rsidRDefault="003A0CBD" w:rsidP="003A0CBD">
      <w:pPr>
        <w:rPr>
          <w:rFonts w:hint="eastAsia"/>
          <w:kern w:val="0"/>
          <w:sz w:val="42"/>
          <w:szCs w:val="42"/>
        </w:rPr>
      </w:pPr>
      <w:r w:rsidRPr="003A0CBD">
        <w:rPr>
          <w:rFonts w:hint="eastAsia"/>
          <w:kern w:val="0"/>
          <w:sz w:val="42"/>
          <w:szCs w:val="42"/>
        </w:rPr>
        <w:lastRenderedPageBreak/>
        <w:t>清晰明确</w:t>
      </w:r>
    </w:p>
    <w:p w:rsidR="003A0CBD" w:rsidRPr="003A0CBD" w:rsidRDefault="003A0CBD" w:rsidP="003A0CBD">
      <w:pPr>
        <w:rPr>
          <w:rFonts w:hint="eastAsia"/>
          <w:kern w:val="0"/>
          <w:szCs w:val="21"/>
        </w:rPr>
      </w:pPr>
      <w:r w:rsidRPr="003A0CBD">
        <w:rPr>
          <w:rFonts w:hint="eastAsia"/>
          <w:kern w:val="0"/>
          <w:szCs w:val="21"/>
        </w:rPr>
        <w:t>一旦用户进入我们的小程序页面，我们就有责任和义务清晰明确地告知用户身在何处、又可以往何处去，确保用户在页面中游刃有余地穿梭而</w:t>
      </w:r>
      <w:proofErr w:type="gramStart"/>
      <w:r w:rsidRPr="003A0CBD">
        <w:rPr>
          <w:rFonts w:hint="eastAsia"/>
          <w:kern w:val="0"/>
          <w:szCs w:val="21"/>
        </w:rPr>
        <w:t>不</w:t>
      </w:r>
      <w:proofErr w:type="gramEnd"/>
      <w:r w:rsidRPr="003A0CBD">
        <w:rPr>
          <w:rFonts w:hint="eastAsia"/>
          <w:kern w:val="0"/>
          <w:szCs w:val="21"/>
        </w:rPr>
        <w:t>迷路，这样才能为用户提供安全且愉悦的使用体验。</w:t>
      </w:r>
    </w:p>
    <w:p w:rsidR="003A0CBD" w:rsidRPr="003A0CBD" w:rsidRDefault="003A0CBD" w:rsidP="003A0CBD">
      <w:pPr>
        <w:rPr>
          <w:rFonts w:hint="eastAsia"/>
          <w:kern w:val="0"/>
          <w:sz w:val="36"/>
          <w:szCs w:val="36"/>
        </w:rPr>
      </w:pPr>
      <w:r w:rsidRPr="003A0CBD">
        <w:rPr>
          <w:rFonts w:hint="eastAsia"/>
          <w:kern w:val="0"/>
          <w:sz w:val="36"/>
          <w:szCs w:val="36"/>
        </w:rPr>
        <w:t>导航明确，来去自如</w:t>
      </w:r>
    </w:p>
    <w:p w:rsidR="003A0CBD" w:rsidRPr="003A0CBD" w:rsidRDefault="003A0CBD" w:rsidP="003A0CBD">
      <w:pPr>
        <w:rPr>
          <w:rFonts w:hint="eastAsia"/>
          <w:kern w:val="0"/>
          <w:szCs w:val="21"/>
        </w:rPr>
      </w:pPr>
      <w:r w:rsidRPr="003A0CBD">
        <w:rPr>
          <w:rFonts w:hint="eastAsia"/>
          <w:kern w:val="0"/>
          <w:szCs w:val="21"/>
        </w:rPr>
        <w:t>导航是确保用户在网页中浏览跳转时</w:t>
      </w:r>
      <w:proofErr w:type="gramStart"/>
      <w:r w:rsidRPr="003A0CBD">
        <w:rPr>
          <w:rFonts w:hint="eastAsia"/>
          <w:kern w:val="0"/>
          <w:szCs w:val="21"/>
        </w:rPr>
        <w:t>不</w:t>
      </w:r>
      <w:proofErr w:type="gramEnd"/>
      <w:r w:rsidRPr="003A0CBD">
        <w:rPr>
          <w:rFonts w:hint="eastAsia"/>
          <w:kern w:val="0"/>
          <w:szCs w:val="21"/>
        </w:rPr>
        <w:t>迷路的</w:t>
      </w:r>
      <w:proofErr w:type="gramStart"/>
      <w:r w:rsidRPr="003A0CBD">
        <w:rPr>
          <w:rFonts w:hint="eastAsia"/>
          <w:kern w:val="0"/>
          <w:szCs w:val="21"/>
        </w:rPr>
        <w:t>最</w:t>
      </w:r>
      <w:proofErr w:type="gramEnd"/>
      <w:r w:rsidRPr="003A0CBD">
        <w:rPr>
          <w:rFonts w:hint="eastAsia"/>
          <w:kern w:val="0"/>
          <w:szCs w:val="21"/>
        </w:rPr>
        <w:t>关键因素。导航需要告诉用户，当前在哪，可以去哪，如何回去等问题。首先</w:t>
      </w:r>
      <w:proofErr w:type="gramStart"/>
      <w:r w:rsidRPr="003A0CBD">
        <w:rPr>
          <w:rFonts w:hint="eastAsia"/>
          <w:kern w:val="0"/>
          <w:szCs w:val="21"/>
        </w:rPr>
        <w:t>在微信系统</w:t>
      </w:r>
      <w:proofErr w:type="gramEnd"/>
      <w:r w:rsidRPr="003A0CBD">
        <w:rPr>
          <w:rFonts w:hint="eastAsia"/>
          <w:kern w:val="0"/>
          <w:szCs w:val="21"/>
        </w:rPr>
        <w:t>内的所有小程序的全部页面，均会自</w:t>
      </w:r>
      <w:proofErr w:type="gramStart"/>
      <w:r w:rsidRPr="003A0CBD">
        <w:rPr>
          <w:rFonts w:hint="eastAsia"/>
          <w:kern w:val="0"/>
          <w:szCs w:val="21"/>
        </w:rPr>
        <w:t>带有微信提供</w:t>
      </w:r>
      <w:proofErr w:type="gramEnd"/>
      <w:r w:rsidRPr="003A0CBD">
        <w:rPr>
          <w:rFonts w:hint="eastAsia"/>
          <w:kern w:val="0"/>
          <w:szCs w:val="21"/>
        </w:rPr>
        <w:t>的导航栏，统一解决当前在哪，如何回去的问题。在</w:t>
      </w:r>
      <w:proofErr w:type="gramStart"/>
      <w:r w:rsidRPr="003A0CBD">
        <w:rPr>
          <w:rFonts w:hint="eastAsia"/>
          <w:kern w:val="0"/>
          <w:szCs w:val="21"/>
        </w:rPr>
        <w:t>微信层级</w:t>
      </w:r>
      <w:proofErr w:type="gramEnd"/>
      <w:r w:rsidRPr="003A0CBD">
        <w:rPr>
          <w:rFonts w:hint="eastAsia"/>
          <w:kern w:val="0"/>
          <w:szCs w:val="21"/>
        </w:rPr>
        <w:t>导航保持体验一致，有助于用户在微信内形成统一的体验和交互认知，无需在各小程序和</w:t>
      </w:r>
      <w:proofErr w:type="gramStart"/>
      <w:r w:rsidRPr="003A0CBD">
        <w:rPr>
          <w:rFonts w:hint="eastAsia"/>
          <w:kern w:val="0"/>
          <w:szCs w:val="21"/>
        </w:rPr>
        <w:t>其他微信页面</w:t>
      </w:r>
      <w:proofErr w:type="gramEnd"/>
      <w:r w:rsidRPr="003A0CBD">
        <w:rPr>
          <w:rFonts w:hint="eastAsia"/>
          <w:kern w:val="0"/>
          <w:szCs w:val="21"/>
        </w:rPr>
        <w:t>的切换中新增学习成本或改变使用习惯。</w:t>
      </w:r>
    </w:p>
    <w:p w:rsidR="003A0CBD" w:rsidRPr="003A0CBD" w:rsidRDefault="003A0CBD" w:rsidP="003A0CBD">
      <w:pPr>
        <w:rPr>
          <w:rFonts w:hint="eastAsia"/>
          <w:kern w:val="0"/>
          <w:sz w:val="30"/>
          <w:szCs w:val="30"/>
        </w:rPr>
      </w:pPr>
      <w:proofErr w:type="gramStart"/>
      <w:r w:rsidRPr="003A0CBD">
        <w:rPr>
          <w:rFonts w:hint="eastAsia"/>
          <w:kern w:val="0"/>
          <w:sz w:val="30"/>
          <w:szCs w:val="30"/>
        </w:rPr>
        <w:t>微信导航</w:t>
      </w:r>
      <w:proofErr w:type="gramEnd"/>
      <w:r w:rsidRPr="003A0CBD">
        <w:rPr>
          <w:rFonts w:hint="eastAsia"/>
          <w:kern w:val="0"/>
          <w:sz w:val="30"/>
          <w:szCs w:val="30"/>
        </w:rPr>
        <w:t>栏</w:t>
      </w:r>
    </w:p>
    <w:p w:rsidR="003A0CBD" w:rsidRPr="003A0CBD" w:rsidRDefault="003A0CBD" w:rsidP="003A0CBD">
      <w:pPr>
        <w:rPr>
          <w:rFonts w:hint="eastAsia"/>
          <w:kern w:val="0"/>
          <w:szCs w:val="21"/>
        </w:rPr>
      </w:pPr>
      <w:proofErr w:type="gramStart"/>
      <w:r w:rsidRPr="003A0CBD">
        <w:rPr>
          <w:rFonts w:hint="eastAsia"/>
          <w:kern w:val="0"/>
          <w:szCs w:val="21"/>
        </w:rPr>
        <w:t>微信导航</w:t>
      </w:r>
      <w:proofErr w:type="gramEnd"/>
      <w:r w:rsidRPr="003A0CBD">
        <w:rPr>
          <w:rFonts w:hint="eastAsia"/>
          <w:kern w:val="0"/>
          <w:szCs w:val="21"/>
        </w:rPr>
        <w:t>栏，直接继承于客户端，除导航栏颜色之外，开发者无需亦不可对其中的内容进行自定义。但开发者需要规定小程序各个页面的跳转关系，让导航系统能够以合理的方式工作。</w:t>
      </w:r>
    </w:p>
    <w:p w:rsidR="003A0CBD" w:rsidRPr="003A0CBD" w:rsidRDefault="003A0CBD" w:rsidP="003A0CBD">
      <w:pPr>
        <w:rPr>
          <w:rFonts w:hint="eastAsia"/>
          <w:kern w:val="0"/>
          <w:szCs w:val="21"/>
        </w:rPr>
      </w:pPr>
      <w:proofErr w:type="gramStart"/>
      <w:r w:rsidRPr="003A0CBD">
        <w:rPr>
          <w:rFonts w:hint="eastAsia"/>
          <w:kern w:val="0"/>
          <w:szCs w:val="21"/>
        </w:rPr>
        <w:t>微信导航栏分为</w:t>
      </w:r>
      <w:proofErr w:type="gramEnd"/>
      <w:r w:rsidRPr="003A0CBD">
        <w:rPr>
          <w:rFonts w:hint="eastAsia"/>
          <w:kern w:val="0"/>
          <w:szCs w:val="21"/>
        </w:rPr>
        <w:t>导航区域、标题区域以及操作区域。其中</w:t>
      </w:r>
      <w:proofErr w:type="gramStart"/>
      <w:r w:rsidRPr="003A0CBD">
        <w:rPr>
          <w:rFonts w:hint="eastAsia"/>
          <w:kern w:val="0"/>
          <w:szCs w:val="21"/>
        </w:rPr>
        <w:t>导航区</w:t>
      </w:r>
      <w:proofErr w:type="gramEnd"/>
      <w:r w:rsidRPr="003A0CBD">
        <w:rPr>
          <w:rFonts w:hint="eastAsia"/>
          <w:kern w:val="0"/>
          <w:szCs w:val="21"/>
        </w:rPr>
        <w:t>控制程序页面进程。目前导航栏分深浅两种基本配色。</w:t>
      </w:r>
    </w:p>
    <w:p w:rsidR="003A0CBD" w:rsidRPr="003A0CBD" w:rsidRDefault="003A0CBD" w:rsidP="003A0CBD">
      <w:pPr>
        <w:rPr>
          <w:rFonts w:hint="eastAsia"/>
          <w:kern w:val="0"/>
          <w:sz w:val="30"/>
          <w:szCs w:val="30"/>
        </w:rPr>
      </w:pPr>
      <w:r w:rsidRPr="003A0CBD">
        <w:rPr>
          <w:rFonts w:hint="eastAsia"/>
          <w:kern w:val="0"/>
          <w:sz w:val="30"/>
          <w:szCs w:val="30"/>
        </w:rPr>
        <w:t>导航区（</w:t>
      </w:r>
      <w:r w:rsidRPr="003A0CBD">
        <w:rPr>
          <w:rFonts w:hint="eastAsia"/>
          <w:kern w:val="0"/>
          <w:sz w:val="30"/>
          <w:szCs w:val="30"/>
        </w:rPr>
        <w:t>iOS</w:t>
      </w:r>
      <w:r w:rsidRPr="003A0CBD">
        <w:rPr>
          <w:rFonts w:hint="eastAsia"/>
          <w:kern w:val="0"/>
          <w:sz w:val="30"/>
          <w:szCs w:val="30"/>
        </w:rPr>
        <w:t>）</w:t>
      </w:r>
    </w:p>
    <w:p w:rsidR="003A0CBD" w:rsidRPr="003A0CBD" w:rsidRDefault="003A0CBD" w:rsidP="003A0CBD">
      <w:pPr>
        <w:rPr>
          <w:rFonts w:hint="eastAsia"/>
          <w:kern w:val="0"/>
          <w:szCs w:val="21"/>
        </w:rPr>
      </w:pPr>
      <w:proofErr w:type="gramStart"/>
      <w:r w:rsidRPr="003A0CBD">
        <w:rPr>
          <w:rFonts w:hint="eastAsia"/>
          <w:kern w:val="0"/>
          <w:szCs w:val="21"/>
        </w:rPr>
        <w:t>微信进入</w:t>
      </w:r>
      <w:proofErr w:type="gramEnd"/>
      <w:r w:rsidRPr="003A0CBD">
        <w:rPr>
          <w:rFonts w:hint="eastAsia"/>
          <w:kern w:val="0"/>
          <w:szCs w:val="21"/>
        </w:rPr>
        <w:t>小程序的第一个页面，</w:t>
      </w:r>
      <w:proofErr w:type="gramStart"/>
      <w:r w:rsidRPr="003A0CBD">
        <w:rPr>
          <w:rFonts w:hint="eastAsia"/>
          <w:kern w:val="0"/>
          <w:szCs w:val="21"/>
        </w:rPr>
        <w:t>导航区</w:t>
      </w:r>
      <w:proofErr w:type="gramEnd"/>
      <w:r w:rsidRPr="003A0CBD">
        <w:rPr>
          <w:rFonts w:hint="eastAsia"/>
          <w:kern w:val="0"/>
          <w:szCs w:val="21"/>
        </w:rPr>
        <w:t>通常只有一个操作——“返回”，即返回进入小程序前的</w:t>
      </w:r>
      <w:proofErr w:type="gramStart"/>
      <w:r w:rsidRPr="003A0CBD">
        <w:rPr>
          <w:rFonts w:hint="eastAsia"/>
          <w:kern w:val="0"/>
          <w:szCs w:val="21"/>
        </w:rPr>
        <w:t>微信页面</w:t>
      </w:r>
      <w:proofErr w:type="gramEnd"/>
      <w:r w:rsidRPr="003A0CBD">
        <w:rPr>
          <w:rFonts w:hint="eastAsia"/>
          <w:kern w:val="0"/>
          <w:szCs w:val="21"/>
        </w:rPr>
        <w:t>。</w:t>
      </w:r>
      <w:r w:rsidRPr="003A0CBD">
        <w:rPr>
          <w:rFonts w:hint="eastAsia"/>
          <w:kern w:val="0"/>
          <w:szCs w:val="21"/>
        </w:rPr>
        <w:t xml:space="preserve"> </w:t>
      </w:r>
      <w:r w:rsidRPr="003A0CBD">
        <w:rPr>
          <w:rFonts w:hint="eastAsia"/>
          <w:kern w:val="0"/>
          <w:szCs w:val="21"/>
        </w:rPr>
        <w:t>进入小程序后的次级页面，</w:t>
      </w:r>
      <w:proofErr w:type="gramStart"/>
      <w:r w:rsidRPr="003A0CBD">
        <w:rPr>
          <w:rFonts w:hint="eastAsia"/>
          <w:kern w:val="0"/>
          <w:szCs w:val="21"/>
        </w:rPr>
        <w:t>导航区</w:t>
      </w:r>
      <w:proofErr w:type="gramEnd"/>
      <w:r w:rsidRPr="003A0CBD">
        <w:rPr>
          <w:rFonts w:hint="eastAsia"/>
          <w:kern w:val="0"/>
          <w:szCs w:val="21"/>
        </w:rPr>
        <w:t>的操作为——“返回”</w:t>
      </w:r>
      <w:r w:rsidRPr="003A0CBD">
        <w:rPr>
          <w:rFonts w:hint="eastAsia"/>
          <w:kern w:val="0"/>
          <w:szCs w:val="21"/>
        </w:rPr>
        <w:t xml:space="preserve"> </w:t>
      </w:r>
      <w:r w:rsidRPr="003A0CBD">
        <w:rPr>
          <w:rFonts w:hint="eastAsia"/>
          <w:kern w:val="0"/>
          <w:szCs w:val="21"/>
        </w:rPr>
        <w:t>和“关闭”。</w:t>
      </w:r>
      <w:r w:rsidRPr="003A0CBD">
        <w:rPr>
          <w:rFonts w:hint="eastAsia"/>
          <w:kern w:val="0"/>
          <w:szCs w:val="21"/>
        </w:rPr>
        <w:t xml:space="preserve"> </w:t>
      </w:r>
      <w:r w:rsidRPr="003A0CBD">
        <w:rPr>
          <w:rFonts w:hint="eastAsia"/>
          <w:kern w:val="0"/>
          <w:szCs w:val="21"/>
        </w:rPr>
        <w:t>“返回”，即返回上一级小程序界面或</w:t>
      </w:r>
      <w:proofErr w:type="gramStart"/>
      <w:r w:rsidRPr="003A0CBD">
        <w:rPr>
          <w:rFonts w:hint="eastAsia"/>
          <w:kern w:val="0"/>
          <w:szCs w:val="21"/>
        </w:rPr>
        <w:t>微信界面</w:t>
      </w:r>
      <w:proofErr w:type="gramEnd"/>
      <w:r w:rsidRPr="003A0CBD">
        <w:rPr>
          <w:rFonts w:hint="eastAsia"/>
          <w:kern w:val="0"/>
          <w:szCs w:val="21"/>
        </w:rPr>
        <w:t>。“关闭”，即在当前界面直接退出小程序，回到进入小程序前的</w:t>
      </w:r>
      <w:proofErr w:type="gramStart"/>
      <w:r w:rsidRPr="003A0CBD">
        <w:rPr>
          <w:rFonts w:hint="eastAsia"/>
          <w:kern w:val="0"/>
          <w:szCs w:val="21"/>
        </w:rPr>
        <w:t>微信页面</w:t>
      </w:r>
      <w:proofErr w:type="gramEnd"/>
      <w:r w:rsidRPr="003A0CBD">
        <w:rPr>
          <w:rFonts w:hint="eastAsia"/>
          <w:kern w:val="0"/>
          <w:szCs w:val="21"/>
        </w:rPr>
        <w:t>。</w:t>
      </w:r>
    </w:p>
    <w:p w:rsidR="003A0CBD" w:rsidRPr="003A0CBD" w:rsidRDefault="003A0CBD" w:rsidP="003A0CBD">
      <w:pPr>
        <w:rPr>
          <w:rFonts w:hint="eastAsia"/>
          <w:kern w:val="0"/>
          <w:szCs w:val="21"/>
        </w:rPr>
      </w:pPr>
      <w:r>
        <w:rPr>
          <w:noProof/>
          <w:kern w:val="0"/>
          <w:szCs w:val="21"/>
        </w:rPr>
        <w:lastRenderedPageBreak/>
        <w:drawing>
          <wp:inline distT="0" distB="0" distL="0" distR="0" wp14:anchorId="4DA2A376" wp14:editId="7365C459">
            <wp:extent cx="18247995" cy="7887970"/>
            <wp:effectExtent l="0" t="0" r="1905" b="0"/>
            <wp:docPr id="31" name="图片 31" descr="https://mp.weixin.qq.com/debug/wxadoc/design/image/3navigation.iOS.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p.weixin.qq.com/debug/wxadoc/design/image/3navigation.iOS.png?t=2017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导航区（</w:t>
      </w:r>
      <w:r w:rsidRPr="003A0CBD">
        <w:rPr>
          <w:rFonts w:hint="eastAsia"/>
          <w:kern w:val="0"/>
          <w:sz w:val="30"/>
          <w:szCs w:val="30"/>
        </w:rPr>
        <w:t>Android</w:t>
      </w:r>
      <w:r w:rsidRPr="003A0CBD">
        <w:rPr>
          <w:rFonts w:hint="eastAsia"/>
          <w:kern w:val="0"/>
          <w:sz w:val="30"/>
          <w:szCs w:val="30"/>
        </w:rPr>
        <w:t>）</w:t>
      </w:r>
    </w:p>
    <w:p w:rsidR="003A0CBD" w:rsidRPr="003A0CBD" w:rsidRDefault="003A0CBD" w:rsidP="003A0CBD">
      <w:pPr>
        <w:rPr>
          <w:rFonts w:hint="eastAsia"/>
          <w:kern w:val="0"/>
          <w:szCs w:val="21"/>
        </w:rPr>
      </w:pPr>
      <w:proofErr w:type="gramStart"/>
      <w:r w:rsidRPr="003A0CBD">
        <w:rPr>
          <w:rFonts w:hint="eastAsia"/>
          <w:kern w:val="0"/>
          <w:szCs w:val="21"/>
        </w:rPr>
        <w:t>导航区</w:t>
      </w:r>
      <w:proofErr w:type="gramEnd"/>
      <w:r w:rsidRPr="003A0CBD">
        <w:rPr>
          <w:rFonts w:hint="eastAsia"/>
          <w:kern w:val="0"/>
          <w:szCs w:val="21"/>
        </w:rPr>
        <w:t>仅存在唯一操作——直接退出小程序，回到进入小程序前</w:t>
      </w:r>
      <w:proofErr w:type="gramStart"/>
      <w:r w:rsidRPr="003A0CBD">
        <w:rPr>
          <w:rFonts w:hint="eastAsia"/>
          <w:kern w:val="0"/>
          <w:szCs w:val="21"/>
        </w:rPr>
        <w:t>的微信或</w:t>
      </w:r>
      <w:proofErr w:type="gramEnd"/>
      <w:r w:rsidRPr="003A0CBD">
        <w:rPr>
          <w:rFonts w:hint="eastAsia"/>
          <w:kern w:val="0"/>
          <w:szCs w:val="21"/>
        </w:rPr>
        <w:t>系统桌面，</w:t>
      </w:r>
      <w:proofErr w:type="gramStart"/>
      <w:r w:rsidRPr="003A0CBD">
        <w:rPr>
          <w:rFonts w:hint="eastAsia"/>
          <w:kern w:val="0"/>
          <w:szCs w:val="21"/>
        </w:rPr>
        <w:t>安卓手机</w:t>
      </w:r>
      <w:proofErr w:type="gramEnd"/>
      <w:r w:rsidRPr="003A0CBD">
        <w:rPr>
          <w:rFonts w:hint="eastAsia"/>
          <w:kern w:val="0"/>
          <w:szCs w:val="21"/>
        </w:rPr>
        <w:t>自带的硬件返回键执行返回上一级页面的操作。</w:t>
      </w:r>
    </w:p>
    <w:p w:rsidR="003A0CBD" w:rsidRPr="003A0CBD" w:rsidRDefault="003A0CBD" w:rsidP="003A0CBD">
      <w:pPr>
        <w:rPr>
          <w:rFonts w:hint="eastAsia"/>
          <w:kern w:val="0"/>
          <w:szCs w:val="21"/>
        </w:rPr>
      </w:pPr>
      <w:r>
        <w:rPr>
          <w:noProof/>
          <w:kern w:val="0"/>
          <w:szCs w:val="21"/>
        </w:rPr>
        <w:lastRenderedPageBreak/>
        <w:drawing>
          <wp:inline distT="0" distB="0" distL="0" distR="0" wp14:anchorId="222A8C69" wp14:editId="55595835">
            <wp:extent cx="18247995" cy="7887970"/>
            <wp:effectExtent l="0" t="0" r="1905" b="0"/>
            <wp:docPr id="30" name="图片 30" descr="https://mp.weixin.qq.com/debug/wxadoc/design/image/3navigation.android.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p.weixin.qq.com/debug/wxadoc/design/image/3navigation.android.png?t=2017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Cs w:val="21"/>
        </w:rPr>
      </w:pPr>
      <w:proofErr w:type="gramStart"/>
      <w:r w:rsidRPr="003A0CBD">
        <w:rPr>
          <w:rFonts w:hint="eastAsia"/>
          <w:kern w:val="0"/>
          <w:szCs w:val="21"/>
        </w:rPr>
        <w:t>安卓导航</w:t>
      </w:r>
      <w:proofErr w:type="gramEnd"/>
      <w:r w:rsidRPr="003A0CBD">
        <w:rPr>
          <w:rFonts w:hint="eastAsia"/>
          <w:kern w:val="0"/>
          <w:szCs w:val="21"/>
        </w:rPr>
        <w:t>存在一类特殊情况：当用户通过</w:t>
      </w:r>
      <w:proofErr w:type="gramStart"/>
      <w:r w:rsidRPr="003A0CBD">
        <w:rPr>
          <w:rFonts w:hint="eastAsia"/>
          <w:kern w:val="0"/>
          <w:szCs w:val="21"/>
        </w:rPr>
        <w:t>操作区</w:t>
      </w:r>
      <w:proofErr w:type="gramEnd"/>
      <w:r w:rsidRPr="003A0CBD">
        <w:rPr>
          <w:rFonts w:hint="eastAsia"/>
          <w:kern w:val="0"/>
          <w:szCs w:val="21"/>
        </w:rPr>
        <w:t>的菜单将小程序添加</w:t>
      </w:r>
      <w:proofErr w:type="gramStart"/>
      <w:r w:rsidRPr="003A0CBD">
        <w:rPr>
          <w:rFonts w:hint="eastAsia"/>
          <w:kern w:val="0"/>
          <w:szCs w:val="21"/>
        </w:rPr>
        <w:t>至安卓桌面</w:t>
      </w:r>
      <w:proofErr w:type="gramEnd"/>
      <w:r w:rsidRPr="003A0CBD">
        <w:rPr>
          <w:rFonts w:hint="eastAsia"/>
          <w:kern w:val="0"/>
          <w:szCs w:val="21"/>
        </w:rPr>
        <w:t>，并</w:t>
      </w:r>
      <w:proofErr w:type="gramStart"/>
      <w:r w:rsidRPr="003A0CBD">
        <w:rPr>
          <w:rFonts w:hint="eastAsia"/>
          <w:kern w:val="0"/>
          <w:szCs w:val="21"/>
        </w:rPr>
        <w:t>从安卓桌面</w:t>
      </w:r>
      <w:proofErr w:type="gramEnd"/>
      <w:r w:rsidRPr="003A0CBD">
        <w:rPr>
          <w:rFonts w:hint="eastAsia"/>
          <w:kern w:val="0"/>
          <w:szCs w:val="21"/>
        </w:rPr>
        <w:t>打开小程序时，小程序的首页，不展示导航按钮。仅展示小程序标题和操作区。小程序次级页面，</w:t>
      </w:r>
      <w:proofErr w:type="gramStart"/>
      <w:r w:rsidRPr="003A0CBD">
        <w:rPr>
          <w:rFonts w:hint="eastAsia"/>
          <w:kern w:val="0"/>
          <w:szCs w:val="21"/>
        </w:rPr>
        <w:t>导航区</w:t>
      </w:r>
      <w:proofErr w:type="gramEnd"/>
      <w:r w:rsidRPr="003A0CBD">
        <w:rPr>
          <w:rFonts w:hint="eastAsia"/>
          <w:kern w:val="0"/>
          <w:szCs w:val="21"/>
        </w:rPr>
        <w:t>只有返回上一级页面的操作，而</w:t>
      </w:r>
      <w:proofErr w:type="gramStart"/>
      <w:r w:rsidRPr="003A0CBD">
        <w:rPr>
          <w:rFonts w:hint="eastAsia"/>
          <w:kern w:val="0"/>
          <w:szCs w:val="21"/>
        </w:rPr>
        <w:t>点击安卓手机</w:t>
      </w:r>
      <w:proofErr w:type="gramEnd"/>
      <w:r w:rsidRPr="003A0CBD">
        <w:rPr>
          <w:rFonts w:hint="eastAsia"/>
          <w:kern w:val="0"/>
          <w:szCs w:val="21"/>
        </w:rPr>
        <w:t>自带的硬件返回键也起到相同作用。</w:t>
      </w:r>
    </w:p>
    <w:p w:rsidR="003A0CBD" w:rsidRPr="003A0CBD" w:rsidRDefault="003A0CBD" w:rsidP="003A0CBD">
      <w:pPr>
        <w:rPr>
          <w:rFonts w:hint="eastAsia"/>
          <w:kern w:val="0"/>
          <w:szCs w:val="21"/>
        </w:rPr>
      </w:pPr>
      <w:r>
        <w:rPr>
          <w:noProof/>
          <w:kern w:val="0"/>
          <w:szCs w:val="21"/>
        </w:rPr>
        <w:lastRenderedPageBreak/>
        <w:drawing>
          <wp:inline distT="0" distB="0" distL="0" distR="0" wp14:anchorId="5F99CEB5" wp14:editId="2A9BCD59">
            <wp:extent cx="18247995" cy="7887970"/>
            <wp:effectExtent l="0" t="0" r="1905" b="0"/>
            <wp:docPr id="29" name="图片 29" descr="https://mp.weixin.qq.com/debug/wxadoc/design/image/3navigation.android.special.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p.weixin.qq.com/debug/wxadoc/design/image/3navigation.android.special.png?t=2017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 w:val="30"/>
          <w:szCs w:val="30"/>
        </w:rPr>
      </w:pPr>
      <w:proofErr w:type="gramStart"/>
      <w:r w:rsidRPr="003A0CBD">
        <w:rPr>
          <w:rFonts w:hint="eastAsia"/>
          <w:kern w:val="0"/>
          <w:sz w:val="30"/>
          <w:szCs w:val="30"/>
        </w:rPr>
        <w:t>微信导航</w:t>
      </w:r>
      <w:proofErr w:type="gramEnd"/>
      <w:r w:rsidRPr="003A0CBD">
        <w:rPr>
          <w:rFonts w:hint="eastAsia"/>
          <w:kern w:val="0"/>
          <w:sz w:val="30"/>
          <w:szCs w:val="30"/>
        </w:rPr>
        <w:t>栏自定义颜色规则（</w:t>
      </w:r>
      <w:r w:rsidRPr="003A0CBD">
        <w:rPr>
          <w:rFonts w:hint="eastAsia"/>
          <w:kern w:val="0"/>
          <w:sz w:val="30"/>
          <w:szCs w:val="30"/>
        </w:rPr>
        <w:t>iOS</w:t>
      </w:r>
      <w:r w:rsidRPr="003A0CBD">
        <w:rPr>
          <w:rFonts w:hint="eastAsia"/>
          <w:kern w:val="0"/>
          <w:sz w:val="30"/>
          <w:szCs w:val="30"/>
        </w:rPr>
        <w:t>和</w:t>
      </w:r>
      <w:r w:rsidRPr="003A0CBD">
        <w:rPr>
          <w:rFonts w:hint="eastAsia"/>
          <w:kern w:val="0"/>
          <w:sz w:val="30"/>
          <w:szCs w:val="30"/>
        </w:rPr>
        <w:t>Android</w:t>
      </w:r>
      <w:r w:rsidRPr="003A0CBD">
        <w:rPr>
          <w:rFonts w:hint="eastAsia"/>
          <w:kern w:val="0"/>
          <w:sz w:val="30"/>
          <w:szCs w:val="30"/>
        </w:rPr>
        <w:t>）</w:t>
      </w:r>
    </w:p>
    <w:p w:rsidR="003A0CBD" w:rsidRPr="003A0CBD" w:rsidRDefault="003A0CBD" w:rsidP="003A0CBD">
      <w:pPr>
        <w:rPr>
          <w:rFonts w:hint="eastAsia"/>
          <w:kern w:val="0"/>
          <w:szCs w:val="21"/>
        </w:rPr>
      </w:pPr>
      <w:r w:rsidRPr="003A0CBD">
        <w:rPr>
          <w:rFonts w:hint="eastAsia"/>
          <w:kern w:val="0"/>
          <w:szCs w:val="21"/>
        </w:rPr>
        <w:t>小程序导航</w:t>
      </w:r>
      <w:proofErr w:type="gramStart"/>
      <w:r w:rsidRPr="003A0CBD">
        <w:rPr>
          <w:rFonts w:hint="eastAsia"/>
          <w:kern w:val="0"/>
          <w:szCs w:val="21"/>
        </w:rPr>
        <w:t>栏支持</w:t>
      </w:r>
      <w:proofErr w:type="gramEnd"/>
      <w:r w:rsidRPr="003A0CBD">
        <w:rPr>
          <w:rFonts w:hint="eastAsia"/>
          <w:kern w:val="0"/>
          <w:szCs w:val="21"/>
        </w:rPr>
        <w:t>基本的背景颜色自定义功能，选择的颜色需要在满足可用性前提下，和谐</w:t>
      </w:r>
      <w:proofErr w:type="gramStart"/>
      <w:r w:rsidRPr="003A0CBD">
        <w:rPr>
          <w:rFonts w:hint="eastAsia"/>
          <w:kern w:val="0"/>
          <w:szCs w:val="21"/>
        </w:rPr>
        <w:t>搭配微信提供</w:t>
      </w:r>
      <w:proofErr w:type="gramEnd"/>
      <w:r w:rsidRPr="003A0CBD">
        <w:rPr>
          <w:rFonts w:hint="eastAsia"/>
          <w:kern w:val="0"/>
          <w:szCs w:val="21"/>
        </w:rPr>
        <w:t>的两套主导航栏图标。建议参考以下选色效果：</w:t>
      </w:r>
    </w:p>
    <w:p w:rsidR="003A0CBD" w:rsidRPr="003A0CBD" w:rsidRDefault="003A0CBD" w:rsidP="003A0CBD">
      <w:pPr>
        <w:rPr>
          <w:rFonts w:hint="eastAsia"/>
          <w:kern w:val="0"/>
          <w:szCs w:val="21"/>
        </w:rPr>
      </w:pPr>
      <w:r w:rsidRPr="003A0CBD">
        <w:rPr>
          <w:rFonts w:hint="eastAsia"/>
          <w:kern w:val="0"/>
          <w:szCs w:val="21"/>
        </w:rPr>
        <w:lastRenderedPageBreak/>
        <w:t>选</w:t>
      </w:r>
      <w:proofErr w:type="gramStart"/>
      <w:r w:rsidRPr="003A0CBD">
        <w:rPr>
          <w:rFonts w:hint="eastAsia"/>
          <w:kern w:val="0"/>
          <w:szCs w:val="21"/>
        </w:rPr>
        <w:t>色方案</w:t>
      </w:r>
      <w:proofErr w:type="gramEnd"/>
      <w:r w:rsidRPr="003A0CBD">
        <w:rPr>
          <w:rFonts w:hint="eastAsia"/>
          <w:kern w:val="0"/>
          <w:szCs w:val="21"/>
        </w:rPr>
        <w:t>示例</w:t>
      </w:r>
    </w:p>
    <w:p w:rsidR="003A0CBD" w:rsidRPr="003A0CBD" w:rsidRDefault="003A0CBD" w:rsidP="003A0CBD">
      <w:pPr>
        <w:rPr>
          <w:rFonts w:hint="eastAsia"/>
          <w:kern w:val="0"/>
          <w:szCs w:val="21"/>
        </w:rPr>
      </w:pPr>
      <w:r>
        <w:rPr>
          <w:noProof/>
          <w:kern w:val="0"/>
          <w:szCs w:val="21"/>
        </w:rPr>
        <w:drawing>
          <wp:inline distT="0" distB="0" distL="0" distR="0" wp14:anchorId="36218FC5" wp14:editId="40955A7F">
            <wp:extent cx="18247995" cy="8404225"/>
            <wp:effectExtent l="0" t="0" r="1905" b="0"/>
            <wp:docPr id="28" name="图片 28" descr="https://mp.weixin.qq.com/debug/wxadoc/design/image/3navigation.color.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mp.weixin.qq.com/debug/wxadoc/design/image/3navigation.color.png?t=2017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247995"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lastRenderedPageBreak/>
        <w:t>页面内导航</w:t>
      </w:r>
    </w:p>
    <w:p w:rsidR="003A0CBD" w:rsidRPr="003A0CBD" w:rsidRDefault="003A0CBD" w:rsidP="003A0CBD">
      <w:pPr>
        <w:rPr>
          <w:rFonts w:hint="eastAsia"/>
          <w:kern w:val="0"/>
          <w:szCs w:val="21"/>
        </w:rPr>
      </w:pPr>
      <w:r w:rsidRPr="003A0CBD">
        <w:rPr>
          <w:rFonts w:hint="eastAsia"/>
          <w:kern w:val="0"/>
          <w:szCs w:val="21"/>
        </w:rPr>
        <w:t>开发者可根据自身功能设计需要在页面内添加自有导航。并保持不同页面间导航一致。但是受限于手机屏幕尺寸的限制，小程序页面的导航应尽量简单，若仅为一般线性浏览的页面建议仅使用</w:t>
      </w:r>
      <w:proofErr w:type="gramStart"/>
      <w:r w:rsidRPr="003A0CBD">
        <w:rPr>
          <w:rFonts w:hint="eastAsia"/>
          <w:kern w:val="0"/>
          <w:szCs w:val="21"/>
        </w:rPr>
        <w:t>微信导航栏即</w:t>
      </w:r>
      <w:proofErr w:type="gramEnd"/>
      <w:r w:rsidRPr="003A0CBD">
        <w:rPr>
          <w:rFonts w:hint="eastAsia"/>
          <w:kern w:val="0"/>
          <w:szCs w:val="21"/>
        </w:rPr>
        <w:t>可。</w:t>
      </w:r>
    </w:p>
    <w:p w:rsidR="003A0CBD" w:rsidRPr="003A0CBD" w:rsidRDefault="003A0CBD" w:rsidP="003A0CBD">
      <w:pPr>
        <w:rPr>
          <w:rFonts w:hint="eastAsia"/>
          <w:kern w:val="0"/>
          <w:szCs w:val="21"/>
        </w:rPr>
      </w:pPr>
      <w:r w:rsidRPr="003A0CBD">
        <w:rPr>
          <w:rFonts w:hint="eastAsia"/>
          <w:kern w:val="0"/>
          <w:szCs w:val="21"/>
        </w:rPr>
        <w:t>开发者可选择小程序页面添加标签分页（</w:t>
      </w:r>
      <w:r w:rsidRPr="003A0CBD">
        <w:rPr>
          <w:rFonts w:hint="eastAsia"/>
          <w:kern w:val="0"/>
          <w:szCs w:val="21"/>
        </w:rPr>
        <w:t>Tab</w:t>
      </w:r>
      <w:r w:rsidRPr="003A0CBD">
        <w:rPr>
          <w:rFonts w:hint="eastAsia"/>
          <w:kern w:val="0"/>
          <w:szCs w:val="21"/>
        </w:rPr>
        <w:t>）导航。标签分</w:t>
      </w:r>
      <w:proofErr w:type="gramStart"/>
      <w:r w:rsidRPr="003A0CBD">
        <w:rPr>
          <w:rFonts w:hint="eastAsia"/>
          <w:kern w:val="0"/>
          <w:szCs w:val="21"/>
        </w:rPr>
        <w:t>页栏可</w:t>
      </w:r>
      <w:proofErr w:type="gramEnd"/>
      <w:r w:rsidRPr="003A0CBD">
        <w:rPr>
          <w:rFonts w:hint="eastAsia"/>
          <w:kern w:val="0"/>
          <w:szCs w:val="21"/>
        </w:rPr>
        <w:t>固定在页面顶部或者底部，便于用户在不同的</w:t>
      </w:r>
      <w:proofErr w:type="gramStart"/>
      <w:r w:rsidRPr="003A0CBD">
        <w:rPr>
          <w:rFonts w:hint="eastAsia"/>
          <w:kern w:val="0"/>
          <w:szCs w:val="21"/>
        </w:rPr>
        <w:t>分页间做</w:t>
      </w:r>
      <w:proofErr w:type="gramEnd"/>
      <w:r w:rsidRPr="003A0CBD">
        <w:rPr>
          <w:rFonts w:hint="eastAsia"/>
          <w:kern w:val="0"/>
          <w:szCs w:val="21"/>
        </w:rPr>
        <w:t>切换。标签数量不得少于</w:t>
      </w:r>
      <w:r w:rsidRPr="003A0CBD">
        <w:rPr>
          <w:rFonts w:hint="eastAsia"/>
          <w:kern w:val="0"/>
          <w:szCs w:val="21"/>
        </w:rPr>
        <w:t>2</w:t>
      </w:r>
      <w:r w:rsidRPr="003A0CBD">
        <w:rPr>
          <w:rFonts w:hint="eastAsia"/>
          <w:kern w:val="0"/>
          <w:szCs w:val="21"/>
        </w:rPr>
        <w:t>个，最多不得超过</w:t>
      </w:r>
      <w:r w:rsidRPr="003A0CBD">
        <w:rPr>
          <w:rFonts w:hint="eastAsia"/>
          <w:kern w:val="0"/>
          <w:szCs w:val="21"/>
        </w:rPr>
        <w:t>5</w:t>
      </w:r>
      <w:r w:rsidRPr="003A0CBD">
        <w:rPr>
          <w:rFonts w:hint="eastAsia"/>
          <w:kern w:val="0"/>
          <w:szCs w:val="21"/>
        </w:rPr>
        <w:t>个，为确保点击区域，建议标签数量不超过</w:t>
      </w:r>
      <w:r w:rsidRPr="003A0CBD">
        <w:rPr>
          <w:rFonts w:hint="eastAsia"/>
          <w:kern w:val="0"/>
          <w:szCs w:val="21"/>
        </w:rPr>
        <w:t>4</w:t>
      </w:r>
      <w:r w:rsidRPr="003A0CBD">
        <w:rPr>
          <w:rFonts w:hint="eastAsia"/>
          <w:kern w:val="0"/>
          <w:szCs w:val="21"/>
        </w:rPr>
        <w:t>项。一个页面也不应出现一组以上的标签分页栏。</w:t>
      </w:r>
    </w:p>
    <w:p w:rsidR="003A0CBD" w:rsidRPr="003A0CBD" w:rsidRDefault="003A0CBD" w:rsidP="003A0CBD">
      <w:pPr>
        <w:rPr>
          <w:rFonts w:hint="eastAsia"/>
          <w:kern w:val="0"/>
          <w:szCs w:val="21"/>
        </w:rPr>
      </w:pPr>
      <w:r w:rsidRPr="003A0CBD">
        <w:rPr>
          <w:rFonts w:hint="eastAsia"/>
          <w:kern w:val="0"/>
          <w:szCs w:val="21"/>
        </w:rPr>
        <w:t>其中小程序首页可</w:t>
      </w:r>
      <w:proofErr w:type="gramStart"/>
      <w:r w:rsidRPr="003A0CBD">
        <w:rPr>
          <w:rFonts w:hint="eastAsia"/>
          <w:kern w:val="0"/>
          <w:szCs w:val="21"/>
        </w:rPr>
        <w:t>选择微信提供</w:t>
      </w:r>
      <w:proofErr w:type="gramEnd"/>
      <w:r w:rsidRPr="003A0CBD">
        <w:rPr>
          <w:rFonts w:hint="eastAsia"/>
          <w:kern w:val="0"/>
          <w:szCs w:val="21"/>
        </w:rPr>
        <w:t>的原生底部标签分页样式，该样式仅供小程序首页使用。开发时可自定义图标样式、标签文案以及文案颜色等，具体设置项如图标尺寸等参考可参考开发文档和</w:t>
      </w:r>
      <w:proofErr w:type="spellStart"/>
      <w:r w:rsidRPr="003A0CBD">
        <w:rPr>
          <w:rFonts w:hint="eastAsia"/>
          <w:kern w:val="0"/>
          <w:szCs w:val="21"/>
        </w:rPr>
        <w:t>WeUI</w:t>
      </w:r>
      <w:proofErr w:type="spellEnd"/>
      <w:r w:rsidRPr="003A0CBD">
        <w:rPr>
          <w:rFonts w:hint="eastAsia"/>
          <w:kern w:val="0"/>
          <w:szCs w:val="21"/>
        </w:rPr>
        <w:t>基础控件库。</w:t>
      </w:r>
    </w:p>
    <w:p w:rsidR="003A0CBD" w:rsidRPr="003A0CBD" w:rsidRDefault="003A0CBD" w:rsidP="003A0CBD">
      <w:pPr>
        <w:rPr>
          <w:rFonts w:hint="eastAsia"/>
          <w:kern w:val="0"/>
          <w:szCs w:val="21"/>
        </w:rPr>
      </w:pPr>
      <w:r>
        <w:rPr>
          <w:noProof/>
          <w:kern w:val="0"/>
          <w:szCs w:val="21"/>
        </w:rPr>
        <w:lastRenderedPageBreak/>
        <w:drawing>
          <wp:inline distT="0" distB="0" distL="0" distR="0" wp14:anchorId="3CBDA37D" wp14:editId="5235B4B9">
            <wp:extent cx="18279745" cy="8404225"/>
            <wp:effectExtent l="0" t="0" r="8255" b="0"/>
            <wp:docPr id="27" name="图片 27" descr="https://mp.weixin.qq.com/debug/wxadoc/design/image/3navigation.page.bottom.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p.weixin.qq.com/debug/wxadoc/design/image/3navigation.page.bottom.png?t=2017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79745" cy="8404225"/>
                    </a:xfrm>
                    <a:prstGeom prst="rect">
                      <a:avLst/>
                    </a:prstGeom>
                    <a:noFill/>
                    <a:ln>
                      <a:noFill/>
                    </a:ln>
                  </pic:spPr>
                </pic:pic>
              </a:graphicData>
            </a:graphic>
          </wp:inline>
        </w:drawing>
      </w:r>
    </w:p>
    <w:p w:rsidR="003A0CBD" w:rsidRPr="003A0CBD" w:rsidRDefault="003A0CBD" w:rsidP="003A0CBD">
      <w:pPr>
        <w:rPr>
          <w:rFonts w:hint="eastAsia"/>
          <w:kern w:val="0"/>
          <w:szCs w:val="21"/>
        </w:rPr>
      </w:pPr>
      <w:r w:rsidRPr="003A0CBD">
        <w:rPr>
          <w:rFonts w:hint="eastAsia"/>
          <w:kern w:val="0"/>
          <w:szCs w:val="21"/>
        </w:rPr>
        <w:t>顶部标签</w:t>
      </w:r>
      <w:proofErr w:type="gramStart"/>
      <w:r w:rsidRPr="003A0CBD">
        <w:rPr>
          <w:rFonts w:hint="eastAsia"/>
          <w:kern w:val="0"/>
          <w:szCs w:val="21"/>
        </w:rPr>
        <w:t>分页栏颜色</w:t>
      </w:r>
      <w:proofErr w:type="gramEnd"/>
      <w:r w:rsidRPr="003A0CBD">
        <w:rPr>
          <w:rFonts w:hint="eastAsia"/>
          <w:kern w:val="0"/>
          <w:szCs w:val="21"/>
        </w:rPr>
        <w:t>可自定义。在自定义颜色选择中，务必注意</w:t>
      </w:r>
      <w:proofErr w:type="gramStart"/>
      <w:r w:rsidRPr="003A0CBD">
        <w:rPr>
          <w:rFonts w:hint="eastAsia"/>
          <w:kern w:val="0"/>
          <w:szCs w:val="21"/>
        </w:rPr>
        <w:t>保持分页栏</w:t>
      </w:r>
      <w:proofErr w:type="gramEnd"/>
      <w:r w:rsidRPr="003A0CBD">
        <w:rPr>
          <w:rFonts w:hint="eastAsia"/>
          <w:kern w:val="0"/>
          <w:szCs w:val="21"/>
        </w:rPr>
        <w:t>标签的可用性、</w:t>
      </w:r>
      <w:r w:rsidRPr="003A0CBD">
        <w:rPr>
          <w:rFonts w:hint="eastAsia"/>
          <w:kern w:val="0"/>
          <w:szCs w:val="21"/>
        </w:rPr>
        <w:lastRenderedPageBreak/>
        <w:t>可视性和可操作性。</w:t>
      </w:r>
    </w:p>
    <w:p w:rsidR="003A0CBD" w:rsidRPr="003A0CBD" w:rsidRDefault="003A0CBD" w:rsidP="003A0CBD">
      <w:pPr>
        <w:rPr>
          <w:rFonts w:hint="eastAsia"/>
          <w:kern w:val="0"/>
          <w:szCs w:val="21"/>
        </w:rPr>
      </w:pPr>
      <w:r>
        <w:rPr>
          <w:noProof/>
          <w:kern w:val="0"/>
          <w:szCs w:val="21"/>
        </w:rPr>
        <w:drawing>
          <wp:inline distT="0" distB="0" distL="0" distR="0" wp14:anchorId="7162ED87" wp14:editId="7B3F4974">
            <wp:extent cx="18247995" cy="7887970"/>
            <wp:effectExtent l="0" t="0" r="1905" b="0"/>
            <wp:docPr id="26" name="图片 26" descr="https://mp.weixin.qq.com/debug/wxadoc/design/image/3navigation.page.top.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p.weixin.qq.com/debug/wxadoc/design/image/3navigation.page.top.png?t=2017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Cs w:val="21"/>
        </w:rPr>
      </w:pPr>
      <w:r>
        <w:rPr>
          <w:noProof/>
          <w:kern w:val="0"/>
          <w:szCs w:val="21"/>
        </w:rPr>
        <w:lastRenderedPageBreak/>
        <w:drawing>
          <wp:inline distT="0" distB="0" distL="0" distR="0" wp14:anchorId="45F1D942" wp14:editId="6A288507">
            <wp:extent cx="18247995" cy="7887970"/>
            <wp:effectExtent l="0" t="0" r="1905" b="0"/>
            <wp:docPr id="25" name="图片 25" descr="https://mp.weixin.qq.com/debug/wxadoc/design/image/3navigation.page.top.don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mp.weixin.qq.com/debug/wxadoc/design/image/3navigation.page.top.dont.png?t=2017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t>减少等待，反馈及时</w:t>
      </w:r>
    </w:p>
    <w:p w:rsidR="003A0CBD" w:rsidRPr="003A0CBD" w:rsidRDefault="003A0CBD" w:rsidP="003A0CBD">
      <w:pPr>
        <w:rPr>
          <w:rFonts w:hint="eastAsia"/>
          <w:kern w:val="0"/>
          <w:szCs w:val="21"/>
        </w:rPr>
      </w:pPr>
      <w:r w:rsidRPr="003A0CBD">
        <w:rPr>
          <w:rFonts w:hint="eastAsia"/>
          <w:kern w:val="0"/>
          <w:szCs w:val="21"/>
        </w:rPr>
        <w:t>页面的过长时间的等待会引起用户的不良情绪，</w:t>
      </w:r>
      <w:proofErr w:type="gramStart"/>
      <w:r w:rsidRPr="003A0CBD">
        <w:rPr>
          <w:rFonts w:hint="eastAsia"/>
          <w:kern w:val="0"/>
          <w:szCs w:val="21"/>
        </w:rPr>
        <w:t>使用微信小</w:t>
      </w:r>
      <w:proofErr w:type="gramEnd"/>
      <w:r w:rsidRPr="003A0CBD">
        <w:rPr>
          <w:rFonts w:hint="eastAsia"/>
          <w:kern w:val="0"/>
          <w:szCs w:val="21"/>
        </w:rPr>
        <w:t>程序项目提供的技术已能很大程度缩短等待时间。即便如此，当不可避免的出现了加载和等待的时候，需要予以及时的反馈</w:t>
      </w:r>
      <w:r w:rsidRPr="003A0CBD">
        <w:rPr>
          <w:rFonts w:hint="eastAsia"/>
          <w:kern w:val="0"/>
          <w:szCs w:val="21"/>
        </w:rPr>
        <w:lastRenderedPageBreak/>
        <w:t>以舒缓用户等待的不良情绪。</w:t>
      </w:r>
    </w:p>
    <w:p w:rsidR="003A0CBD" w:rsidRPr="003A0CBD" w:rsidRDefault="003A0CBD" w:rsidP="003A0CBD">
      <w:pPr>
        <w:rPr>
          <w:rFonts w:hint="eastAsia"/>
          <w:kern w:val="0"/>
          <w:sz w:val="30"/>
          <w:szCs w:val="30"/>
        </w:rPr>
      </w:pPr>
      <w:r w:rsidRPr="003A0CBD">
        <w:rPr>
          <w:rFonts w:hint="eastAsia"/>
          <w:kern w:val="0"/>
          <w:sz w:val="30"/>
          <w:szCs w:val="30"/>
        </w:rPr>
        <w:t>启动页加载</w:t>
      </w:r>
    </w:p>
    <w:p w:rsidR="003A0CBD" w:rsidRPr="003A0CBD" w:rsidRDefault="003A0CBD" w:rsidP="003A0CBD">
      <w:pPr>
        <w:rPr>
          <w:rFonts w:hint="eastAsia"/>
          <w:kern w:val="0"/>
          <w:szCs w:val="21"/>
        </w:rPr>
      </w:pPr>
      <w:r w:rsidRPr="003A0CBD">
        <w:rPr>
          <w:rFonts w:hint="eastAsia"/>
          <w:kern w:val="0"/>
          <w:szCs w:val="21"/>
        </w:rPr>
        <w:t>小程序启动页是小程序在微信内一定程度上展现品牌特征的页面之一。本页面将突出展示小程序品牌特征和加载状态。</w:t>
      </w:r>
      <w:proofErr w:type="gramStart"/>
      <w:r w:rsidRPr="003A0CBD">
        <w:rPr>
          <w:rFonts w:hint="eastAsia"/>
          <w:kern w:val="0"/>
          <w:szCs w:val="21"/>
        </w:rPr>
        <w:t>启动页除品牌</w:t>
      </w:r>
      <w:proofErr w:type="gramEnd"/>
      <w:r w:rsidRPr="003A0CBD">
        <w:rPr>
          <w:rFonts w:hint="eastAsia"/>
          <w:kern w:val="0"/>
          <w:szCs w:val="21"/>
        </w:rPr>
        <w:t>标志（</w:t>
      </w:r>
      <w:r w:rsidRPr="003A0CBD">
        <w:rPr>
          <w:rFonts w:hint="eastAsia"/>
          <w:kern w:val="0"/>
          <w:szCs w:val="21"/>
        </w:rPr>
        <w:t>Logo</w:t>
      </w:r>
      <w:r w:rsidRPr="003A0CBD">
        <w:rPr>
          <w:rFonts w:hint="eastAsia"/>
          <w:kern w:val="0"/>
          <w:szCs w:val="21"/>
        </w:rPr>
        <w:t>）展示外，页面上的其他所有元素如加载进度指示，均由</w:t>
      </w:r>
      <w:proofErr w:type="gramStart"/>
      <w:r w:rsidRPr="003A0CBD">
        <w:rPr>
          <w:rFonts w:hint="eastAsia"/>
          <w:kern w:val="0"/>
          <w:szCs w:val="21"/>
        </w:rPr>
        <w:t>微信统一</w:t>
      </w:r>
      <w:proofErr w:type="gramEnd"/>
      <w:r w:rsidRPr="003A0CBD">
        <w:rPr>
          <w:rFonts w:hint="eastAsia"/>
          <w:kern w:val="0"/>
          <w:szCs w:val="21"/>
        </w:rPr>
        <w:t>提供且不能更改，无需开发者开发。</w:t>
      </w:r>
    </w:p>
    <w:p w:rsidR="003A0CBD" w:rsidRPr="003A0CBD" w:rsidRDefault="003A0CBD" w:rsidP="003A0CBD">
      <w:pPr>
        <w:rPr>
          <w:rFonts w:hint="eastAsia"/>
          <w:kern w:val="0"/>
          <w:szCs w:val="21"/>
        </w:rPr>
      </w:pPr>
      <w:r>
        <w:rPr>
          <w:noProof/>
          <w:kern w:val="0"/>
          <w:szCs w:val="21"/>
        </w:rPr>
        <w:lastRenderedPageBreak/>
        <w:drawing>
          <wp:inline distT="0" distB="0" distL="0" distR="0" wp14:anchorId="2F844565" wp14:editId="00670418">
            <wp:extent cx="18288000" cy="8420735"/>
            <wp:effectExtent l="0" t="0" r="0" b="0"/>
            <wp:docPr id="24" name="图片 24" descr="https://mp.weixin.qq.com/debug/wxadoc/design/image/4miniapp.loading.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p.weixin.qq.com/debug/wxadoc/design/image/4miniapp.loading.png?t=2017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288000" cy="842073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页面下拉刷新加载</w:t>
      </w:r>
    </w:p>
    <w:p w:rsidR="003A0CBD" w:rsidRPr="003A0CBD" w:rsidRDefault="003A0CBD" w:rsidP="003A0CBD">
      <w:pPr>
        <w:rPr>
          <w:rFonts w:hint="eastAsia"/>
          <w:kern w:val="0"/>
          <w:szCs w:val="21"/>
        </w:rPr>
      </w:pPr>
      <w:proofErr w:type="gramStart"/>
      <w:r w:rsidRPr="003A0CBD">
        <w:rPr>
          <w:rFonts w:hint="eastAsia"/>
          <w:kern w:val="0"/>
          <w:szCs w:val="21"/>
        </w:rPr>
        <w:lastRenderedPageBreak/>
        <w:t>在微信小</w:t>
      </w:r>
      <w:proofErr w:type="gramEnd"/>
      <w:r w:rsidRPr="003A0CBD">
        <w:rPr>
          <w:rFonts w:hint="eastAsia"/>
          <w:kern w:val="0"/>
          <w:szCs w:val="21"/>
        </w:rPr>
        <w:t>程序内，</w:t>
      </w:r>
      <w:proofErr w:type="gramStart"/>
      <w:r w:rsidRPr="003A0CBD">
        <w:rPr>
          <w:rFonts w:hint="eastAsia"/>
          <w:kern w:val="0"/>
          <w:szCs w:val="21"/>
        </w:rPr>
        <w:t>微信提供</w:t>
      </w:r>
      <w:proofErr w:type="gramEnd"/>
      <w:r w:rsidRPr="003A0CBD">
        <w:rPr>
          <w:rFonts w:hint="eastAsia"/>
          <w:kern w:val="0"/>
          <w:szCs w:val="21"/>
        </w:rPr>
        <w:t>标准的页面下拉刷新加载能力和样式，开发者无需自行开发。</w:t>
      </w:r>
    </w:p>
    <w:p w:rsidR="003A0CBD" w:rsidRPr="003A0CBD" w:rsidRDefault="003A0CBD" w:rsidP="003A0CBD">
      <w:pPr>
        <w:rPr>
          <w:rFonts w:hint="eastAsia"/>
          <w:kern w:val="0"/>
          <w:szCs w:val="21"/>
        </w:rPr>
      </w:pPr>
      <w:r>
        <w:rPr>
          <w:noProof/>
          <w:kern w:val="0"/>
          <w:szCs w:val="21"/>
        </w:rPr>
        <w:drawing>
          <wp:inline distT="0" distB="0" distL="0" distR="0" wp14:anchorId="0B14BC60" wp14:editId="358B766F">
            <wp:extent cx="18247995" cy="7887970"/>
            <wp:effectExtent l="0" t="0" r="1905" b="0"/>
            <wp:docPr id="23" name="图片 23" descr="https://mp.weixin.qq.com/debug/wxadoc/design/image/4pull-to-refresh.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mp.weixin.qq.com/debug/wxadoc/design/image/4pull-to-refresh.png?t=2017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 w:val="30"/>
          <w:szCs w:val="30"/>
        </w:rPr>
      </w:pPr>
      <w:proofErr w:type="gramStart"/>
      <w:r w:rsidRPr="003A0CBD">
        <w:rPr>
          <w:rFonts w:hint="eastAsia"/>
          <w:kern w:val="0"/>
          <w:sz w:val="30"/>
          <w:szCs w:val="30"/>
        </w:rPr>
        <w:t>微信下</w:t>
      </w:r>
      <w:proofErr w:type="gramEnd"/>
      <w:r w:rsidRPr="003A0CBD">
        <w:rPr>
          <w:rFonts w:hint="eastAsia"/>
          <w:kern w:val="0"/>
          <w:sz w:val="30"/>
          <w:szCs w:val="30"/>
        </w:rPr>
        <w:t>拉刷新错误使用案例</w:t>
      </w:r>
    </w:p>
    <w:p w:rsidR="003A0CBD" w:rsidRPr="003A0CBD" w:rsidRDefault="003A0CBD" w:rsidP="003A0CBD">
      <w:pPr>
        <w:rPr>
          <w:rFonts w:hint="eastAsia"/>
          <w:kern w:val="0"/>
          <w:szCs w:val="21"/>
        </w:rPr>
      </w:pPr>
      <w:proofErr w:type="gramStart"/>
      <w:r w:rsidRPr="003A0CBD">
        <w:rPr>
          <w:rFonts w:hint="eastAsia"/>
          <w:kern w:val="0"/>
          <w:szCs w:val="21"/>
        </w:rPr>
        <w:t>请避免</w:t>
      </w:r>
      <w:proofErr w:type="gramEnd"/>
      <w:r w:rsidRPr="003A0CBD">
        <w:rPr>
          <w:rFonts w:hint="eastAsia"/>
          <w:kern w:val="0"/>
          <w:szCs w:val="21"/>
        </w:rPr>
        <w:t>以下错误使用情况，确保信息的可见性和页面的可用性。</w:t>
      </w:r>
    </w:p>
    <w:p w:rsidR="003A0CBD" w:rsidRPr="003A0CBD" w:rsidRDefault="003A0CBD" w:rsidP="003A0CBD">
      <w:pPr>
        <w:rPr>
          <w:rFonts w:hint="eastAsia"/>
          <w:kern w:val="0"/>
          <w:szCs w:val="21"/>
        </w:rPr>
      </w:pPr>
      <w:r>
        <w:rPr>
          <w:noProof/>
          <w:kern w:val="0"/>
          <w:szCs w:val="21"/>
        </w:rPr>
        <w:lastRenderedPageBreak/>
        <w:drawing>
          <wp:inline distT="0" distB="0" distL="0" distR="0" wp14:anchorId="424B5416" wp14:editId="5EE59D64">
            <wp:extent cx="18247995" cy="7887970"/>
            <wp:effectExtent l="0" t="0" r="1905" b="0"/>
            <wp:docPr id="22" name="图片 22" descr="https://mp.weixin.qq.com/debug/wxadoc/design/image/4pull-to-refresh.don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mp.weixin.qq.com/debug/wxadoc/design/image/4pull-to-refresh.dont.png?t=2017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247995" cy="7887970"/>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页面内加载反馈</w:t>
      </w:r>
    </w:p>
    <w:p w:rsidR="003A0CBD" w:rsidRPr="003A0CBD" w:rsidRDefault="003A0CBD" w:rsidP="003A0CBD">
      <w:pPr>
        <w:rPr>
          <w:rFonts w:hint="eastAsia"/>
          <w:kern w:val="0"/>
          <w:szCs w:val="21"/>
        </w:rPr>
      </w:pPr>
      <w:r w:rsidRPr="003A0CBD">
        <w:rPr>
          <w:rFonts w:hint="eastAsia"/>
          <w:kern w:val="0"/>
          <w:szCs w:val="21"/>
        </w:rPr>
        <w:t>开发者可在小程序里自定义页面内容的加载样式。建议不管是使用在局部还是全局加载，自定义加载样式都应该尽可能简洁，并使用简单动画告知用户加载过程。</w:t>
      </w:r>
      <w:r w:rsidRPr="003A0CBD">
        <w:rPr>
          <w:rFonts w:hint="eastAsia"/>
          <w:kern w:val="0"/>
          <w:szCs w:val="21"/>
        </w:rPr>
        <w:t xml:space="preserve"> </w:t>
      </w:r>
      <w:r w:rsidRPr="003A0CBD">
        <w:rPr>
          <w:rFonts w:hint="eastAsia"/>
          <w:kern w:val="0"/>
          <w:szCs w:val="21"/>
        </w:rPr>
        <w:t>开发者也可以</w:t>
      </w:r>
      <w:proofErr w:type="gramStart"/>
      <w:r w:rsidRPr="003A0CBD">
        <w:rPr>
          <w:rFonts w:hint="eastAsia"/>
          <w:kern w:val="0"/>
          <w:szCs w:val="21"/>
        </w:rPr>
        <w:t>使用</w:t>
      </w:r>
      <w:r w:rsidRPr="003A0CBD">
        <w:rPr>
          <w:rFonts w:hint="eastAsia"/>
          <w:kern w:val="0"/>
          <w:szCs w:val="21"/>
        </w:rPr>
        <w:lastRenderedPageBreak/>
        <w:t>微信提供</w:t>
      </w:r>
      <w:proofErr w:type="gramEnd"/>
      <w:r w:rsidRPr="003A0CBD">
        <w:rPr>
          <w:rFonts w:hint="eastAsia"/>
          <w:kern w:val="0"/>
          <w:szCs w:val="21"/>
        </w:rPr>
        <w:t>的，统一的页面加载样式，如图中例所示。</w:t>
      </w:r>
    </w:p>
    <w:p w:rsidR="003A0CBD" w:rsidRPr="003A0CBD" w:rsidRDefault="003A0CBD" w:rsidP="003A0CBD">
      <w:pPr>
        <w:rPr>
          <w:rFonts w:hint="eastAsia"/>
          <w:kern w:val="0"/>
          <w:szCs w:val="21"/>
        </w:rPr>
      </w:pPr>
      <w:r>
        <w:rPr>
          <w:noProof/>
          <w:kern w:val="0"/>
          <w:szCs w:val="21"/>
        </w:rPr>
        <w:drawing>
          <wp:inline distT="0" distB="0" distL="0" distR="0" wp14:anchorId="29D3F785" wp14:editId="43CB7C43">
            <wp:extent cx="18288000" cy="8404225"/>
            <wp:effectExtent l="0" t="0" r="0" b="0"/>
            <wp:docPr id="21" name="图片 21" descr="https://mp.weixin.qq.com/debug/wxadoc/design/image/4loading.page.feedback.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p.weixin.qq.com/debug/wxadoc/design/image/4loading.page.feedback.png?t=2017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lastRenderedPageBreak/>
        <w:t>模态加载</w:t>
      </w:r>
    </w:p>
    <w:p w:rsidR="003A0CBD" w:rsidRPr="003A0CBD" w:rsidRDefault="003A0CBD" w:rsidP="003A0CBD">
      <w:pPr>
        <w:rPr>
          <w:rFonts w:hint="eastAsia"/>
          <w:kern w:val="0"/>
          <w:szCs w:val="21"/>
        </w:rPr>
      </w:pPr>
      <w:r w:rsidRPr="003A0CBD">
        <w:rPr>
          <w:rFonts w:hint="eastAsia"/>
          <w:kern w:val="0"/>
          <w:szCs w:val="21"/>
        </w:rPr>
        <w:t>模态的加载样式将覆盖整个页面的，由于无法明确告知具体加载的位置或内容将可能引起用户的焦虑感，因此应谨慎使用。除了在某些全局性操作下不要使用模态的加载。</w:t>
      </w:r>
    </w:p>
    <w:p w:rsidR="003A0CBD" w:rsidRPr="003A0CBD" w:rsidRDefault="003A0CBD" w:rsidP="003A0CBD">
      <w:pPr>
        <w:rPr>
          <w:rFonts w:hint="eastAsia"/>
          <w:kern w:val="0"/>
          <w:szCs w:val="21"/>
        </w:rPr>
      </w:pPr>
      <w:r>
        <w:rPr>
          <w:noProof/>
          <w:kern w:val="0"/>
          <w:szCs w:val="21"/>
        </w:rPr>
        <w:lastRenderedPageBreak/>
        <w:drawing>
          <wp:inline distT="0" distB="0" distL="0" distR="0" wp14:anchorId="706AF319" wp14:editId="51FD0157">
            <wp:extent cx="18288000" cy="8404225"/>
            <wp:effectExtent l="0" t="0" r="0" b="0"/>
            <wp:docPr id="20" name="图片 20" descr="https://mp.weixin.qq.com/debug/wxadoc/design/image/4loading.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mp.weixin.qq.com/debug/wxadoc/design/image/4loading.png?t=2017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局部加载反馈</w:t>
      </w:r>
    </w:p>
    <w:p w:rsidR="003A0CBD" w:rsidRPr="003A0CBD" w:rsidRDefault="003A0CBD" w:rsidP="003A0CBD">
      <w:pPr>
        <w:rPr>
          <w:rFonts w:hint="eastAsia"/>
          <w:kern w:val="0"/>
          <w:szCs w:val="21"/>
        </w:rPr>
      </w:pPr>
      <w:r w:rsidRPr="003A0CBD">
        <w:rPr>
          <w:rFonts w:hint="eastAsia"/>
          <w:kern w:val="0"/>
          <w:szCs w:val="21"/>
        </w:rPr>
        <w:lastRenderedPageBreak/>
        <w:t>局部加载反馈即只在触发加载的页面局部进行反馈，这样的反馈机制更加有针对性，页面跳动小，</w:t>
      </w:r>
      <w:proofErr w:type="gramStart"/>
      <w:r w:rsidRPr="003A0CBD">
        <w:rPr>
          <w:rFonts w:hint="eastAsia"/>
          <w:kern w:val="0"/>
          <w:szCs w:val="21"/>
        </w:rPr>
        <w:t>是微信推荐</w:t>
      </w:r>
      <w:proofErr w:type="gramEnd"/>
      <w:r w:rsidRPr="003A0CBD">
        <w:rPr>
          <w:rFonts w:hint="eastAsia"/>
          <w:kern w:val="0"/>
          <w:szCs w:val="21"/>
        </w:rPr>
        <w:t>的反馈方式。例如：</w:t>
      </w:r>
    </w:p>
    <w:p w:rsidR="003A0CBD" w:rsidRPr="003A0CBD" w:rsidRDefault="003A0CBD" w:rsidP="003A0CBD">
      <w:pPr>
        <w:rPr>
          <w:rFonts w:hint="eastAsia"/>
          <w:kern w:val="0"/>
          <w:szCs w:val="21"/>
        </w:rPr>
      </w:pPr>
      <w:r>
        <w:rPr>
          <w:noProof/>
          <w:kern w:val="0"/>
          <w:szCs w:val="21"/>
        </w:rPr>
        <w:drawing>
          <wp:inline distT="0" distB="0" distL="0" distR="0" wp14:anchorId="722938CD" wp14:editId="3274F447">
            <wp:extent cx="18288000" cy="8404225"/>
            <wp:effectExtent l="0" t="0" r="0" b="0"/>
            <wp:docPr id="19" name="图片 19" descr="https://mp.weixin.qq.com/debug/wxadoc/design/image/4loading.feedback.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mp.weixin.qq.com/debug/wxadoc/design/image/4loading.feedback.png?t=2017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lastRenderedPageBreak/>
        <w:t>加载反馈注意事项</w:t>
      </w:r>
    </w:p>
    <w:p w:rsidR="003A0CBD" w:rsidRPr="003A0CBD" w:rsidRDefault="003A0CBD" w:rsidP="003A0CBD">
      <w:pPr>
        <w:rPr>
          <w:rFonts w:hint="eastAsia"/>
          <w:kern w:val="0"/>
          <w:szCs w:val="21"/>
        </w:rPr>
      </w:pPr>
      <w:r w:rsidRPr="003A0CBD">
        <w:rPr>
          <w:rFonts w:hint="eastAsia"/>
          <w:kern w:val="0"/>
          <w:szCs w:val="21"/>
        </w:rPr>
        <w:t>若载入时间较长</w:t>
      </w:r>
      <w:r w:rsidRPr="003A0CBD">
        <w:rPr>
          <w:rFonts w:hint="eastAsia"/>
          <w:kern w:val="0"/>
          <w:szCs w:val="21"/>
        </w:rPr>
        <w:t>,</w:t>
      </w:r>
      <w:r w:rsidRPr="003A0CBD">
        <w:rPr>
          <w:rFonts w:hint="eastAsia"/>
          <w:kern w:val="0"/>
          <w:szCs w:val="21"/>
        </w:rPr>
        <w:t>应提供取消操作</w:t>
      </w:r>
      <w:r w:rsidRPr="003A0CBD">
        <w:rPr>
          <w:rFonts w:hint="eastAsia"/>
          <w:kern w:val="0"/>
          <w:szCs w:val="21"/>
        </w:rPr>
        <w:t>,</w:t>
      </w:r>
      <w:r w:rsidRPr="003A0CBD">
        <w:rPr>
          <w:rFonts w:hint="eastAsia"/>
          <w:kern w:val="0"/>
          <w:szCs w:val="21"/>
        </w:rPr>
        <w:t>并使用进度</w:t>
      </w:r>
      <w:proofErr w:type="gramStart"/>
      <w:r w:rsidRPr="003A0CBD">
        <w:rPr>
          <w:rFonts w:hint="eastAsia"/>
          <w:kern w:val="0"/>
          <w:szCs w:val="21"/>
        </w:rPr>
        <w:t>条显示</w:t>
      </w:r>
      <w:proofErr w:type="gramEnd"/>
      <w:r w:rsidRPr="003A0CBD">
        <w:rPr>
          <w:rFonts w:hint="eastAsia"/>
          <w:kern w:val="0"/>
          <w:szCs w:val="21"/>
        </w:rPr>
        <w:t>载入的进度。</w:t>
      </w:r>
    </w:p>
    <w:p w:rsidR="003A0CBD" w:rsidRPr="003A0CBD" w:rsidRDefault="003A0CBD" w:rsidP="003A0CBD">
      <w:pPr>
        <w:rPr>
          <w:rFonts w:hint="eastAsia"/>
          <w:kern w:val="0"/>
          <w:szCs w:val="21"/>
        </w:rPr>
      </w:pPr>
      <w:r w:rsidRPr="003A0CBD">
        <w:rPr>
          <w:rFonts w:hint="eastAsia"/>
          <w:kern w:val="0"/>
          <w:szCs w:val="21"/>
        </w:rPr>
        <w:t>载入过程中</w:t>
      </w:r>
      <w:r w:rsidRPr="003A0CBD">
        <w:rPr>
          <w:rFonts w:hint="eastAsia"/>
          <w:kern w:val="0"/>
          <w:szCs w:val="21"/>
        </w:rPr>
        <w:t>,</w:t>
      </w:r>
      <w:r w:rsidRPr="003A0CBD">
        <w:rPr>
          <w:rFonts w:hint="eastAsia"/>
          <w:kern w:val="0"/>
          <w:szCs w:val="21"/>
        </w:rPr>
        <w:t>应保持动画效果</w:t>
      </w:r>
      <w:r w:rsidRPr="003A0CBD">
        <w:rPr>
          <w:rFonts w:hint="eastAsia"/>
          <w:kern w:val="0"/>
          <w:szCs w:val="21"/>
        </w:rPr>
        <w:t xml:space="preserve"> ; </w:t>
      </w:r>
      <w:r w:rsidRPr="003A0CBD">
        <w:rPr>
          <w:rFonts w:hint="eastAsia"/>
          <w:kern w:val="0"/>
          <w:szCs w:val="21"/>
        </w:rPr>
        <w:t>无动画效果的</w:t>
      </w:r>
      <w:proofErr w:type="gramStart"/>
      <w:r w:rsidRPr="003A0CBD">
        <w:rPr>
          <w:rFonts w:hint="eastAsia"/>
          <w:kern w:val="0"/>
          <w:szCs w:val="21"/>
        </w:rPr>
        <w:t>加载很</w:t>
      </w:r>
      <w:proofErr w:type="gramEnd"/>
      <w:r w:rsidRPr="003A0CBD">
        <w:rPr>
          <w:rFonts w:hint="eastAsia"/>
          <w:kern w:val="0"/>
          <w:szCs w:val="21"/>
        </w:rPr>
        <w:t>容易让人产生该界面已经卡死的错觉。</w:t>
      </w:r>
    </w:p>
    <w:p w:rsidR="003A0CBD" w:rsidRPr="003A0CBD" w:rsidRDefault="003A0CBD" w:rsidP="003A0CBD">
      <w:pPr>
        <w:rPr>
          <w:rFonts w:hint="eastAsia"/>
          <w:kern w:val="0"/>
          <w:szCs w:val="21"/>
        </w:rPr>
      </w:pPr>
      <w:r w:rsidRPr="003A0CBD">
        <w:rPr>
          <w:rFonts w:hint="eastAsia"/>
          <w:kern w:val="0"/>
          <w:szCs w:val="21"/>
        </w:rPr>
        <w:t>不要在同一个页面同时使用超过</w:t>
      </w:r>
      <w:r w:rsidRPr="003A0CBD">
        <w:rPr>
          <w:rFonts w:hint="eastAsia"/>
          <w:kern w:val="0"/>
          <w:szCs w:val="21"/>
        </w:rPr>
        <w:t>1</w:t>
      </w:r>
      <w:r w:rsidRPr="003A0CBD">
        <w:rPr>
          <w:rFonts w:hint="eastAsia"/>
          <w:kern w:val="0"/>
          <w:szCs w:val="21"/>
        </w:rPr>
        <w:t>个加载动画。</w:t>
      </w:r>
    </w:p>
    <w:p w:rsidR="003A0CBD" w:rsidRPr="003A0CBD" w:rsidRDefault="003A0CBD" w:rsidP="003A0CBD">
      <w:pPr>
        <w:rPr>
          <w:rFonts w:hint="eastAsia"/>
          <w:kern w:val="0"/>
          <w:sz w:val="30"/>
          <w:szCs w:val="30"/>
        </w:rPr>
      </w:pPr>
      <w:r w:rsidRPr="003A0CBD">
        <w:rPr>
          <w:rFonts w:hint="eastAsia"/>
          <w:kern w:val="0"/>
          <w:sz w:val="30"/>
          <w:szCs w:val="30"/>
        </w:rPr>
        <w:t>结果反馈</w:t>
      </w:r>
    </w:p>
    <w:p w:rsidR="003A0CBD" w:rsidRPr="003A0CBD" w:rsidRDefault="003A0CBD" w:rsidP="003A0CBD">
      <w:pPr>
        <w:rPr>
          <w:rFonts w:hint="eastAsia"/>
          <w:kern w:val="0"/>
          <w:szCs w:val="21"/>
        </w:rPr>
      </w:pPr>
      <w:r w:rsidRPr="003A0CBD">
        <w:rPr>
          <w:rFonts w:hint="eastAsia"/>
          <w:kern w:val="0"/>
          <w:szCs w:val="21"/>
        </w:rPr>
        <w:t>除了在用户等待的过程中需予以及时反馈外，对操作的结果也需要予以明确反馈。根据实际情况，可选择不同的结果反馈样式。对于页面局部的操作，可在操作区域予以直接反馈，对于</w:t>
      </w:r>
      <w:proofErr w:type="gramStart"/>
      <w:r w:rsidRPr="003A0CBD">
        <w:rPr>
          <w:rFonts w:hint="eastAsia"/>
          <w:kern w:val="0"/>
          <w:szCs w:val="21"/>
        </w:rPr>
        <w:t>页面级</w:t>
      </w:r>
      <w:proofErr w:type="gramEnd"/>
      <w:r w:rsidRPr="003A0CBD">
        <w:rPr>
          <w:rFonts w:hint="eastAsia"/>
          <w:kern w:val="0"/>
          <w:szCs w:val="21"/>
        </w:rPr>
        <w:t>操作结果，可使用弹出式提示（</w:t>
      </w:r>
      <w:r w:rsidRPr="003A0CBD">
        <w:rPr>
          <w:rFonts w:hint="eastAsia"/>
          <w:kern w:val="0"/>
          <w:szCs w:val="21"/>
        </w:rPr>
        <w:t>Toast</w:t>
      </w:r>
      <w:r w:rsidRPr="003A0CBD">
        <w:rPr>
          <w:rFonts w:hint="eastAsia"/>
          <w:kern w:val="0"/>
          <w:szCs w:val="21"/>
        </w:rPr>
        <w:t>）、模态对话框或结果页面展示。</w:t>
      </w:r>
    </w:p>
    <w:p w:rsidR="003A0CBD" w:rsidRPr="003A0CBD" w:rsidRDefault="003A0CBD" w:rsidP="003A0CBD">
      <w:pPr>
        <w:rPr>
          <w:rFonts w:hint="eastAsia"/>
          <w:kern w:val="0"/>
          <w:sz w:val="30"/>
          <w:szCs w:val="30"/>
        </w:rPr>
      </w:pPr>
      <w:r w:rsidRPr="003A0CBD">
        <w:rPr>
          <w:rFonts w:hint="eastAsia"/>
          <w:kern w:val="0"/>
          <w:sz w:val="30"/>
          <w:szCs w:val="30"/>
        </w:rPr>
        <w:t>页面局部操作结果反馈</w:t>
      </w:r>
    </w:p>
    <w:p w:rsidR="003A0CBD" w:rsidRPr="003A0CBD" w:rsidRDefault="003A0CBD" w:rsidP="003A0CBD">
      <w:pPr>
        <w:rPr>
          <w:rFonts w:hint="eastAsia"/>
          <w:kern w:val="0"/>
          <w:szCs w:val="21"/>
        </w:rPr>
      </w:pPr>
      <w:r w:rsidRPr="003A0CBD">
        <w:rPr>
          <w:rFonts w:hint="eastAsia"/>
          <w:kern w:val="0"/>
          <w:szCs w:val="21"/>
        </w:rPr>
        <w:t>对于页面局部的操作，可在操作区域予以直接反馈，例如点击多选控件前后如下图。对于常用控件，</w:t>
      </w:r>
      <w:proofErr w:type="gramStart"/>
      <w:r w:rsidRPr="003A0CBD">
        <w:rPr>
          <w:rFonts w:hint="eastAsia"/>
          <w:kern w:val="0"/>
          <w:szCs w:val="21"/>
        </w:rPr>
        <w:t>微信设计</w:t>
      </w:r>
      <w:proofErr w:type="gramEnd"/>
      <w:r w:rsidRPr="003A0CBD">
        <w:rPr>
          <w:rFonts w:hint="eastAsia"/>
          <w:kern w:val="0"/>
          <w:szCs w:val="21"/>
        </w:rPr>
        <w:t>中心将提供控件库，其中的控件都已提供完整操作反馈。</w:t>
      </w:r>
    </w:p>
    <w:p w:rsidR="003A0CBD" w:rsidRPr="003A0CBD" w:rsidRDefault="003A0CBD" w:rsidP="003A0CBD">
      <w:pPr>
        <w:rPr>
          <w:rFonts w:hint="eastAsia"/>
          <w:kern w:val="0"/>
          <w:szCs w:val="21"/>
        </w:rPr>
      </w:pPr>
      <w:r>
        <w:rPr>
          <w:noProof/>
          <w:kern w:val="0"/>
          <w:szCs w:val="21"/>
        </w:rPr>
        <w:lastRenderedPageBreak/>
        <w:drawing>
          <wp:inline distT="0" distB="0" distL="0" distR="0" wp14:anchorId="4BCC1F89" wp14:editId="70E29924">
            <wp:extent cx="18288000" cy="8404225"/>
            <wp:effectExtent l="0" t="0" r="0" b="0"/>
            <wp:docPr id="18" name="图片 18" descr="https://mp.weixin.qq.com/debug/wxadoc/design/image/5local.feedback.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p.weixin.qq.com/debug/wxadoc/design/image/5local.feedback.png?t=2017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页面全局操作结果——弹出式提示（</w:t>
      </w:r>
      <w:r w:rsidRPr="003A0CBD">
        <w:rPr>
          <w:rFonts w:hint="eastAsia"/>
          <w:kern w:val="0"/>
          <w:sz w:val="30"/>
          <w:szCs w:val="30"/>
        </w:rPr>
        <w:t>Toast</w:t>
      </w:r>
      <w:r w:rsidRPr="003A0CBD">
        <w:rPr>
          <w:rFonts w:hint="eastAsia"/>
          <w:kern w:val="0"/>
          <w:sz w:val="30"/>
          <w:szCs w:val="30"/>
        </w:rPr>
        <w:t>）</w:t>
      </w:r>
    </w:p>
    <w:p w:rsidR="003A0CBD" w:rsidRPr="003A0CBD" w:rsidRDefault="003A0CBD" w:rsidP="003A0CBD">
      <w:pPr>
        <w:rPr>
          <w:rFonts w:hint="eastAsia"/>
          <w:kern w:val="0"/>
          <w:szCs w:val="21"/>
        </w:rPr>
      </w:pPr>
      <w:r w:rsidRPr="003A0CBD">
        <w:rPr>
          <w:rFonts w:hint="eastAsia"/>
          <w:kern w:val="0"/>
          <w:szCs w:val="21"/>
        </w:rPr>
        <w:lastRenderedPageBreak/>
        <w:t>弹出式提示（</w:t>
      </w:r>
      <w:r w:rsidRPr="003A0CBD">
        <w:rPr>
          <w:rFonts w:hint="eastAsia"/>
          <w:kern w:val="0"/>
          <w:szCs w:val="21"/>
        </w:rPr>
        <w:t>Toast</w:t>
      </w:r>
      <w:r w:rsidRPr="003A0CBD">
        <w:rPr>
          <w:rFonts w:hint="eastAsia"/>
          <w:kern w:val="0"/>
          <w:szCs w:val="21"/>
        </w:rPr>
        <w:t>）适用于轻量级的成功提示，</w:t>
      </w:r>
      <w:r w:rsidRPr="003A0CBD">
        <w:rPr>
          <w:rFonts w:hint="eastAsia"/>
          <w:kern w:val="0"/>
          <w:szCs w:val="21"/>
        </w:rPr>
        <w:t>1.5</w:t>
      </w:r>
      <w:r w:rsidRPr="003A0CBD">
        <w:rPr>
          <w:rFonts w:hint="eastAsia"/>
          <w:kern w:val="0"/>
          <w:szCs w:val="21"/>
        </w:rPr>
        <w:t>秒后自动消失，并不打断流程，对用户影响较小，适用于不需要强调的操作提醒，例如成功提示。特别注意</w:t>
      </w:r>
      <w:proofErr w:type="gramStart"/>
      <w:r w:rsidRPr="003A0CBD">
        <w:rPr>
          <w:rFonts w:hint="eastAsia"/>
          <w:kern w:val="0"/>
          <w:szCs w:val="21"/>
        </w:rPr>
        <w:t>该形式</w:t>
      </w:r>
      <w:proofErr w:type="gramEnd"/>
      <w:r w:rsidRPr="003A0CBD">
        <w:rPr>
          <w:rFonts w:hint="eastAsia"/>
          <w:kern w:val="0"/>
          <w:szCs w:val="21"/>
        </w:rPr>
        <w:t>不适用于错误提示，因为错误提示需明确告知用户，因而不适合使用一闪而过的弹出式提示。</w:t>
      </w:r>
    </w:p>
    <w:p w:rsidR="003A0CBD" w:rsidRPr="003A0CBD" w:rsidRDefault="003A0CBD" w:rsidP="003A0CBD">
      <w:pPr>
        <w:rPr>
          <w:rFonts w:hint="eastAsia"/>
          <w:kern w:val="0"/>
          <w:szCs w:val="21"/>
        </w:rPr>
      </w:pPr>
      <w:r>
        <w:rPr>
          <w:noProof/>
          <w:kern w:val="0"/>
          <w:szCs w:val="21"/>
        </w:rPr>
        <w:lastRenderedPageBreak/>
        <w:drawing>
          <wp:inline distT="0" distB="0" distL="0" distR="0" wp14:anchorId="4019FA22" wp14:editId="3F9DAE29">
            <wp:extent cx="18288000" cy="8404225"/>
            <wp:effectExtent l="0" t="0" r="0" b="0"/>
            <wp:docPr id="17" name="图片 17" descr="https://mp.weixin.qq.com/debug/wxadoc/design/image/5global.toas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mp.weixin.qq.com/debug/wxadoc/design/image/5global.toast.png?t=2017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页面全局操作结果——模态对话框</w:t>
      </w:r>
    </w:p>
    <w:p w:rsidR="003A0CBD" w:rsidRPr="003A0CBD" w:rsidRDefault="003A0CBD" w:rsidP="003A0CBD">
      <w:pPr>
        <w:rPr>
          <w:rFonts w:hint="eastAsia"/>
          <w:kern w:val="0"/>
          <w:szCs w:val="21"/>
        </w:rPr>
      </w:pPr>
      <w:r w:rsidRPr="003A0CBD">
        <w:rPr>
          <w:rFonts w:hint="eastAsia"/>
          <w:kern w:val="0"/>
          <w:szCs w:val="21"/>
        </w:rPr>
        <w:lastRenderedPageBreak/>
        <w:t>对于需要用户明确知晓的操作结果状态可通过模态对话框来提示，并可附带下一步操作指引。</w:t>
      </w:r>
    </w:p>
    <w:p w:rsidR="003A0CBD" w:rsidRPr="003A0CBD" w:rsidRDefault="003A0CBD" w:rsidP="003A0CBD">
      <w:pPr>
        <w:rPr>
          <w:rFonts w:hint="eastAsia"/>
          <w:kern w:val="0"/>
          <w:szCs w:val="21"/>
        </w:rPr>
      </w:pPr>
      <w:r>
        <w:rPr>
          <w:noProof/>
          <w:kern w:val="0"/>
          <w:szCs w:val="21"/>
        </w:rPr>
        <w:drawing>
          <wp:inline distT="0" distB="0" distL="0" distR="0" wp14:anchorId="1F2F437F" wp14:editId="733D287D">
            <wp:extent cx="18288000" cy="8404225"/>
            <wp:effectExtent l="0" t="0" r="0" b="0"/>
            <wp:docPr id="16" name="图片 16" descr="https://mp.weixin.qq.com/debug/wxadoc/design/image/5global.popup.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mp.weixin.qq.com/debug/wxadoc/design/image/5global.popup.png?t=2017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lastRenderedPageBreak/>
        <w:t>页面全局操作结果—结果页</w:t>
      </w:r>
    </w:p>
    <w:p w:rsidR="003A0CBD" w:rsidRPr="003A0CBD" w:rsidRDefault="003A0CBD" w:rsidP="003A0CBD">
      <w:pPr>
        <w:rPr>
          <w:rFonts w:hint="eastAsia"/>
          <w:kern w:val="0"/>
          <w:szCs w:val="21"/>
        </w:rPr>
      </w:pPr>
      <w:r w:rsidRPr="003A0CBD">
        <w:rPr>
          <w:rFonts w:hint="eastAsia"/>
          <w:kern w:val="0"/>
          <w:szCs w:val="21"/>
        </w:rPr>
        <w:t>对于操作结果已经是当前流程的终结的情况，可使用操作结果页来反馈。这种方式最为强烈和明确的告知用户操作已经完成，并可根据实际情况给出下一步操作的指引。</w:t>
      </w:r>
    </w:p>
    <w:p w:rsidR="003A0CBD" w:rsidRPr="003A0CBD" w:rsidRDefault="003A0CBD" w:rsidP="003A0CBD">
      <w:pPr>
        <w:rPr>
          <w:rFonts w:hint="eastAsia"/>
          <w:kern w:val="0"/>
          <w:szCs w:val="21"/>
        </w:rPr>
      </w:pPr>
      <w:r>
        <w:rPr>
          <w:noProof/>
          <w:kern w:val="0"/>
          <w:szCs w:val="21"/>
        </w:rPr>
        <w:lastRenderedPageBreak/>
        <w:drawing>
          <wp:inline distT="0" distB="0" distL="0" distR="0" wp14:anchorId="0C473CF3" wp14:editId="23F9DB38">
            <wp:extent cx="18288000" cy="8404225"/>
            <wp:effectExtent l="0" t="0" r="0" b="0"/>
            <wp:docPr id="15" name="图片 15" descr="https://mp.weixin.qq.com/debug/wxadoc/design/image/5global.resul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mp.weixin.qq.com/debug/wxadoc/design/image/5global.result.png?t=2017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异常可控，有路可退</w:t>
      </w:r>
    </w:p>
    <w:p w:rsidR="003A0CBD" w:rsidRPr="003A0CBD" w:rsidRDefault="003A0CBD" w:rsidP="003A0CBD">
      <w:pPr>
        <w:rPr>
          <w:rFonts w:hint="eastAsia"/>
          <w:kern w:val="0"/>
          <w:szCs w:val="21"/>
        </w:rPr>
      </w:pPr>
      <w:r w:rsidRPr="003A0CBD">
        <w:rPr>
          <w:rFonts w:hint="eastAsia"/>
          <w:kern w:val="0"/>
          <w:szCs w:val="21"/>
        </w:rPr>
        <w:t>在设计任何的任务和流程时，异常状态和流程往往容易被忽略，而这些异常场景往往是用户最为沮丧和需要帮助的时候，因此需要格外注意异常状态的设计，在出现异常时予以用户必要的状态提示，并告知解决方案，使其有路可退。</w:t>
      </w:r>
    </w:p>
    <w:p w:rsidR="003A0CBD" w:rsidRPr="003A0CBD" w:rsidRDefault="003A0CBD" w:rsidP="003A0CBD">
      <w:pPr>
        <w:rPr>
          <w:rFonts w:hint="eastAsia"/>
          <w:kern w:val="0"/>
          <w:szCs w:val="21"/>
        </w:rPr>
      </w:pPr>
      <w:r w:rsidRPr="003A0CBD">
        <w:rPr>
          <w:rFonts w:hint="eastAsia"/>
          <w:kern w:val="0"/>
          <w:szCs w:val="21"/>
        </w:rPr>
        <w:t>要杜绝异常状态下，用户莫名其妙又无处可去，停滞在某一个页面的情况。上文中所提到的模态对话框和结果页面都可作为异常状态的提醒方式。除此之外，在表单页面中尤其是表单项较多的页面中，还应明确指出出错项目，以便用户修改。</w:t>
      </w:r>
    </w:p>
    <w:p w:rsidR="003A0CBD" w:rsidRPr="003A0CBD" w:rsidRDefault="003A0CBD" w:rsidP="003A0CBD">
      <w:pPr>
        <w:rPr>
          <w:rFonts w:hint="eastAsia"/>
          <w:kern w:val="0"/>
          <w:sz w:val="30"/>
          <w:szCs w:val="30"/>
        </w:rPr>
      </w:pPr>
      <w:r w:rsidRPr="003A0CBD">
        <w:rPr>
          <w:rFonts w:hint="eastAsia"/>
          <w:kern w:val="0"/>
          <w:sz w:val="30"/>
          <w:szCs w:val="30"/>
        </w:rPr>
        <w:t>异常状态——表单出错</w:t>
      </w:r>
    </w:p>
    <w:p w:rsidR="003A0CBD" w:rsidRPr="003A0CBD" w:rsidRDefault="003A0CBD" w:rsidP="003A0CBD">
      <w:pPr>
        <w:rPr>
          <w:rFonts w:hint="eastAsia"/>
          <w:kern w:val="0"/>
          <w:szCs w:val="21"/>
        </w:rPr>
      </w:pPr>
      <w:r w:rsidRPr="003A0CBD">
        <w:rPr>
          <w:rFonts w:hint="eastAsia"/>
          <w:kern w:val="0"/>
          <w:szCs w:val="21"/>
        </w:rPr>
        <w:t>表单报错，在表单顶部告知错误原因，并标识出错误字段提示用户修改。</w:t>
      </w:r>
    </w:p>
    <w:p w:rsidR="003A0CBD" w:rsidRPr="003A0CBD" w:rsidRDefault="003A0CBD" w:rsidP="003A0CBD">
      <w:pPr>
        <w:rPr>
          <w:rFonts w:hint="eastAsia"/>
          <w:kern w:val="0"/>
          <w:szCs w:val="21"/>
        </w:rPr>
      </w:pPr>
      <w:r>
        <w:rPr>
          <w:noProof/>
          <w:kern w:val="0"/>
          <w:szCs w:val="21"/>
        </w:rPr>
        <w:lastRenderedPageBreak/>
        <w:drawing>
          <wp:inline distT="0" distB="0" distL="0" distR="0" wp14:anchorId="435BBBE0" wp14:editId="3143539F">
            <wp:extent cx="18279745" cy="8404225"/>
            <wp:effectExtent l="0" t="0" r="8255" b="0"/>
            <wp:docPr id="14" name="图片 14" descr="https://mp.weixin.qq.com/debug/wxadoc/design/image/6error.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mp.weixin.qq.com/debug/wxadoc/design/image/6error.png?t=2017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279745" cy="8404225"/>
                    </a:xfrm>
                    <a:prstGeom prst="rect">
                      <a:avLst/>
                    </a:prstGeom>
                    <a:noFill/>
                    <a:ln>
                      <a:noFill/>
                    </a:ln>
                  </pic:spPr>
                </pic:pic>
              </a:graphicData>
            </a:graphic>
          </wp:inline>
        </w:drawing>
      </w:r>
    </w:p>
    <w:p w:rsidR="003A0CBD" w:rsidRPr="003A0CBD" w:rsidRDefault="003A0CBD" w:rsidP="003A0CBD">
      <w:pPr>
        <w:rPr>
          <w:rFonts w:hint="eastAsia"/>
          <w:kern w:val="0"/>
          <w:sz w:val="42"/>
          <w:szCs w:val="42"/>
        </w:rPr>
      </w:pPr>
      <w:r w:rsidRPr="003A0CBD">
        <w:rPr>
          <w:rFonts w:hint="eastAsia"/>
          <w:kern w:val="0"/>
          <w:sz w:val="42"/>
          <w:szCs w:val="42"/>
        </w:rPr>
        <w:lastRenderedPageBreak/>
        <w:t>便捷优雅</w:t>
      </w:r>
    </w:p>
    <w:p w:rsidR="003A0CBD" w:rsidRPr="003A0CBD" w:rsidRDefault="003A0CBD" w:rsidP="003A0CBD">
      <w:pPr>
        <w:rPr>
          <w:rFonts w:hint="eastAsia"/>
          <w:kern w:val="0"/>
          <w:szCs w:val="21"/>
        </w:rPr>
      </w:pPr>
      <w:r w:rsidRPr="003A0CBD">
        <w:rPr>
          <w:rFonts w:hint="eastAsia"/>
          <w:kern w:val="0"/>
          <w:szCs w:val="21"/>
        </w:rPr>
        <w:t>从</w:t>
      </w:r>
      <w:r w:rsidRPr="003A0CBD">
        <w:rPr>
          <w:rFonts w:hint="eastAsia"/>
          <w:kern w:val="0"/>
          <w:szCs w:val="21"/>
        </w:rPr>
        <w:t>PC</w:t>
      </w:r>
      <w:r w:rsidRPr="003A0CBD">
        <w:rPr>
          <w:rFonts w:hint="eastAsia"/>
          <w:kern w:val="0"/>
          <w:szCs w:val="21"/>
        </w:rPr>
        <w:t>时代的物理键盘鼠标到移动</w:t>
      </w:r>
      <w:proofErr w:type="gramStart"/>
      <w:r w:rsidRPr="003A0CBD">
        <w:rPr>
          <w:rFonts w:hint="eastAsia"/>
          <w:kern w:val="0"/>
          <w:szCs w:val="21"/>
        </w:rPr>
        <w:t>端时代</w:t>
      </w:r>
      <w:proofErr w:type="gramEnd"/>
      <w:r w:rsidRPr="003A0CBD">
        <w:rPr>
          <w:rFonts w:hint="eastAsia"/>
          <w:kern w:val="0"/>
          <w:szCs w:val="21"/>
        </w:rPr>
        <w:t>手指，虽然输入设备极大精简，但是手指操作的准确性却大大不如键盘鼠标精确。为了适应这个变化，需要开发者在设计过程中充分利用手机特性，让用户便捷优雅的操控界面。</w:t>
      </w:r>
    </w:p>
    <w:p w:rsidR="003A0CBD" w:rsidRPr="003A0CBD" w:rsidRDefault="003A0CBD" w:rsidP="003A0CBD">
      <w:pPr>
        <w:rPr>
          <w:rFonts w:hint="eastAsia"/>
          <w:kern w:val="0"/>
          <w:sz w:val="36"/>
          <w:szCs w:val="36"/>
        </w:rPr>
      </w:pPr>
      <w:r w:rsidRPr="003A0CBD">
        <w:rPr>
          <w:rFonts w:hint="eastAsia"/>
          <w:kern w:val="0"/>
          <w:sz w:val="36"/>
          <w:szCs w:val="36"/>
        </w:rPr>
        <w:t>减少输入</w:t>
      </w:r>
    </w:p>
    <w:p w:rsidR="003A0CBD" w:rsidRPr="003A0CBD" w:rsidRDefault="003A0CBD" w:rsidP="003A0CBD">
      <w:pPr>
        <w:rPr>
          <w:rFonts w:hint="eastAsia"/>
          <w:kern w:val="0"/>
          <w:szCs w:val="21"/>
        </w:rPr>
      </w:pPr>
      <w:r w:rsidRPr="003A0CBD">
        <w:rPr>
          <w:rFonts w:hint="eastAsia"/>
          <w:kern w:val="0"/>
          <w:szCs w:val="21"/>
        </w:rPr>
        <w:t>由于手机键盘区域小且密集，输入困难的同时还易引起输入错误，因此在设计小程序页面时因尽量减少用户输入，利用现有接口或其他一些易于操作的选择控件来改善用户输入的体验。</w:t>
      </w:r>
    </w:p>
    <w:p w:rsidR="003A0CBD" w:rsidRPr="003A0CBD" w:rsidRDefault="003A0CBD" w:rsidP="003A0CBD">
      <w:pPr>
        <w:rPr>
          <w:rFonts w:hint="eastAsia"/>
          <w:kern w:val="0"/>
          <w:szCs w:val="21"/>
        </w:rPr>
      </w:pPr>
      <w:r w:rsidRPr="003A0CBD">
        <w:rPr>
          <w:rFonts w:hint="eastAsia"/>
          <w:kern w:val="0"/>
          <w:szCs w:val="21"/>
        </w:rPr>
        <w:t>例如下图中，在添加银行卡时，采用摄像头识别接口来帮助用户输入。除此之外</w:t>
      </w:r>
      <w:proofErr w:type="gramStart"/>
      <w:r w:rsidRPr="003A0CBD">
        <w:rPr>
          <w:rFonts w:hint="eastAsia"/>
          <w:kern w:val="0"/>
          <w:szCs w:val="21"/>
        </w:rPr>
        <w:t>微信团队</w:t>
      </w:r>
      <w:proofErr w:type="gramEnd"/>
      <w:r w:rsidRPr="003A0CBD">
        <w:rPr>
          <w:rFonts w:hint="eastAsia"/>
          <w:kern w:val="0"/>
          <w:szCs w:val="21"/>
        </w:rPr>
        <w:t>还对外开放例如地理位置接口等</w:t>
      </w:r>
      <w:proofErr w:type="gramStart"/>
      <w:r w:rsidRPr="003A0CBD">
        <w:rPr>
          <w:rFonts w:hint="eastAsia"/>
          <w:kern w:val="0"/>
          <w:szCs w:val="21"/>
        </w:rPr>
        <w:t>多种微信小</w:t>
      </w:r>
      <w:proofErr w:type="gramEnd"/>
      <w:r w:rsidRPr="003A0CBD">
        <w:rPr>
          <w:rFonts w:hint="eastAsia"/>
          <w:kern w:val="0"/>
          <w:szCs w:val="21"/>
        </w:rPr>
        <w:t>程序接口</w:t>
      </w:r>
      <w:r w:rsidRPr="003A0CBD">
        <w:rPr>
          <w:rFonts w:hint="eastAsia"/>
          <w:kern w:val="0"/>
          <w:szCs w:val="21"/>
        </w:rPr>
        <w:t xml:space="preserve"> </w:t>
      </w:r>
      <w:r w:rsidRPr="003A0CBD">
        <w:rPr>
          <w:rFonts w:hint="eastAsia"/>
          <w:kern w:val="0"/>
          <w:szCs w:val="21"/>
        </w:rPr>
        <w:t>，充分利用这些接口将大大提高用户输入的效率和准确性，进而优化体验。</w:t>
      </w:r>
    </w:p>
    <w:p w:rsidR="003A0CBD" w:rsidRPr="003A0CBD" w:rsidRDefault="003A0CBD" w:rsidP="003A0CBD">
      <w:pPr>
        <w:rPr>
          <w:rFonts w:hint="eastAsia"/>
          <w:kern w:val="0"/>
          <w:szCs w:val="21"/>
        </w:rPr>
      </w:pPr>
      <w:r>
        <w:rPr>
          <w:noProof/>
          <w:kern w:val="0"/>
          <w:szCs w:val="21"/>
        </w:rPr>
        <w:lastRenderedPageBreak/>
        <w:drawing>
          <wp:inline distT="0" distB="0" distL="0" distR="0" wp14:anchorId="7EEBCD08" wp14:editId="372596AE">
            <wp:extent cx="18288000" cy="8404225"/>
            <wp:effectExtent l="0" t="0" r="0" b="0"/>
            <wp:docPr id="13" name="图片 13" descr="https://mp.weixin.qq.com/debug/wxadoc/design/image/7less-inpu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mp.weixin.qq.com/debug/wxadoc/design/image/7less-input.png?t=2017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Cs w:val="21"/>
        </w:rPr>
      </w:pPr>
      <w:r w:rsidRPr="003A0CBD">
        <w:rPr>
          <w:rFonts w:hint="eastAsia"/>
          <w:kern w:val="0"/>
          <w:szCs w:val="21"/>
        </w:rPr>
        <w:t>除了利用接口外，在不得不让用户进行手动输入时，应尽量让用户做选择而不是键盘输入。</w:t>
      </w:r>
      <w:r w:rsidRPr="003A0CBD">
        <w:rPr>
          <w:rFonts w:hint="eastAsia"/>
          <w:kern w:val="0"/>
          <w:szCs w:val="21"/>
        </w:rPr>
        <w:lastRenderedPageBreak/>
        <w:t>一方面，回忆易于记忆，让用户在有限的选项中做选择</w:t>
      </w:r>
      <w:proofErr w:type="gramStart"/>
      <w:r w:rsidRPr="003A0CBD">
        <w:rPr>
          <w:rFonts w:hint="eastAsia"/>
          <w:kern w:val="0"/>
          <w:szCs w:val="21"/>
        </w:rPr>
        <w:t>通常来</w:t>
      </w:r>
      <w:proofErr w:type="gramEnd"/>
      <w:r w:rsidRPr="003A0CBD">
        <w:rPr>
          <w:rFonts w:hint="eastAsia"/>
          <w:kern w:val="0"/>
          <w:szCs w:val="21"/>
        </w:rPr>
        <w:t>说是容易于完全靠记忆输入；另一方面，仍然是考虑到手机键盘密集的单键输入极易造成输入错误。</w:t>
      </w:r>
      <w:r w:rsidRPr="003A0CBD">
        <w:rPr>
          <w:rFonts w:hint="eastAsia"/>
          <w:kern w:val="0"/>
          <w:szCs w:val="21"/>
        </w:rPr>
        <w:t xml:space="preserve"> </w:t>
      </w:r>
      <w:r w:rsidRPr="003A0CBD">
        <w:rPr>
          <w:rFonts w:hint="eastAsia"/>
          <w:kern w:val="0"/>
          <w:szCs w:val="21"/>
        </w:rPr>
        <w:t>例如图中，在用户搜索时提供搜索历史快捷选项将帮助用户快速进行搜索，而减少或避免不必要是键盘输入。</w:t>
      </w:r>
    </w:p>
    <w:p w:rsidR="003A0CBD" w:rsidRPr="003A0CBD" w:rsidRDefault="003A0CBD" w:rsidP="003A0CBD">
      <w:pPr>
        <w:rPr>
          <w:rFonts w:hint="eastAsia"/>
          <w:kern w:val="0"/>
          <w:szCs w:val="21"/>
        </w:rPr>
      </w:pPr>
      <w:r>
        <w:rPr>
          <w:noProof/>
          <w:kern w:val="0"/>
          <w:szCs w:val="21"/>
        </w:rPr>
        <w:lastRenderedPageBreak/>
        <w:drawing>
          <wp:inline distT="0" distB="0" distL="0" distR="0" wp14:anchorId="381264E8" wp14:editId="34B5EE00">
            <wp:extent cx="18288000" cy="8404225"/>
            <wp:effectExtent l="0" t="0" r="0" b="0"/>
            <wp:docPr id="12" name="图片 12" descr="https://mp.weixin.qq.com/debug/wxadoc/design/image/7less-input2.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mp.weixin.qq.com/debug/wxadoc/design/image/7less-input2.png?t=20171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避免误操作</w:t>
      </w:r>
    </w:p>
    <w:p w:rsidR="003A0CBD" w:rsidRPr="003A0CBD" w:rsidRDefault="003A0CBD" w:rsidP="003A0CBD">
      <w:pPr>
        <w:rPr>
          <w:rFonts w:hint="eastAsia"/>
          <w:kern w:val="0"/>
          <w:szCs w:val="21"/>
        </w:rPr>
      </w:pPr>
      <w:r w:rsidRPr="003A0CBD">
        <w:rPr>
          <w:rFonts w:hint="eastAsia"/>
          <w:kern w:val="0"/>
          <w:szCs w:val="21"/>
        </w:rPr>
        <w:t>因为在手机上我们通过手指触摸屏幕来操控界面，手指的点击精确度远不如鼠标，因此在设计页面上需点击的控件时，需要充分考虑到其热区面积，避免由于可点击区域过小或过于密集而造成误操作。当简单的将原本在电脑屏幕上使用的界面不做任何适配直接移植到手机上时，往往就容易出现这样的问题。由于手机屏幕分辨率各不相同，因此最适宜点击像素尺寸也不完全一致，但换算成物理尺寸后大致是在</w:t>
      </w:r>
      <w:r w:rsidRPr="003A0CBD">
        <w:rPr>
          <w:rFonts w:hint="eastAsia"/>
          <w:kern w:val="0"/>
          <w:szCs w:val="21"/>
        </w:rPr>
        <w:t>7mm-9mm</w:t>
      </w:r>
      <w:r w:rsidRPr="003A0CBD">
        <w:rPr>
          <w:rFonts w:hint="eastAsia"/>
          <w:kern w:val="0"/>
          <w:szCs w:val="21"/>
        </w:rPr>
        <w:t>之间。</w:t>
      </w:r>
      <w:proofErr w:type="gramStart"/>
      <w:r w:rsidRPr="003A0CBD">
        <w:rPr>
          <w:rFonts w:hint="eastAsia"/>
          <w:kern w:val="0"/>
          <w:szCs w:val="21"/>
        </w:rPr>
        <w:t>在微信提供</w:t>
      </w:r>
      <w:proofErr w:type="gramEnd"/>
      <w:r w:rsidRPr="003A0CBD">
        <w:rPr>
          <w:rFonts w:hint="eastAsia"/>
          <w:kern w:val="0"/>
          <w:szCs w:val="21"/>
        </w:rPr>
        <w:t>的标准组件库中，各种控件元素均已考虑到了页面点击效果以及不同屏幕的适配，因此再次推荐使用或模仿标准控件尺寸进行设计。</w:t>
      </w:r>
    </w:p>
    <w:p w:rsidR="003A0CBD" w:rsidRPr="003A0CBD" w:rsidRDefault="003A0CBD" w:rsidP="003A0CBD">
      <w:pPr>
        <w:rPr>
          <w:rFonts w:hint="eastAsia"/>
          <w:kern w:val="0"/>
          <w:sz w:val="36"/>
          <w:szCs w:val="36"/>
        </w:rPr>
      </w:pPr>
      <w:r w:rsidRPr="003A0CBD">
        <w:rPr>
          <w:rFonts w:hint="eastAsia"/>
          <w:kern w:val="0"/>
          <w:sz w:val="36"/>
          <w:szCs w:val="36"/>
        </w:rPr>
        <w:t>利用接口提升性能</w:t>
      </w:r>
    </w:p>
    <w:p w:rsidR="003A0CBD" w:rsidRPr="003A0CBD" w:rsidRDefault="003A0CBD" w:rsidP="003A0CBD">
      <w:pPr>
        <w:rPr>
          <w:rFonts w:hint="eastAsia"/>
          <w:kern w:val="0"/>
          <w:szCs w:val="21"/>
        </w:rPr>
      </w:pPr>
      <w:proofErr w:type="gramStart"/>
      <w:r w:rsidRPr="003A0CBD">
        <w:rPr>
          <w:rFonts w:hint="eastAsia"/>
          <w:kern w:val="0"/>
          <w:szCs w:val="21"/>
        </w:rPr>
        <w:t>微信设计</w:t>
      </w:r>
      <w:proofErr w:type="gramEnd"/>
      <w:r w:rsidRPr="003A0CBD">
        <w:rPr>
          <w:rFonts w:hint="eastAsia"/>
          <w:kern w:val="0"/>
          <w:szCs w:val="21"/>
        </w:rPr>
        <w:t>中心已推出了一套网页标准控件库，包括</w:t>
      </w:r>
      <w:r w:rsidRPr="003A0CBD">
        <w:rPr>
          <w:rFonts w:hint="eastAsia"/>
          <w:kern w:val="0"/>
          <w:szCs w:val="21"/>
        </w:rPr>
        <w:t> </w:t>
      </w:r>
      <w:hyperlink r:id="rId30" w:tgtFrame="_blank" w:history="1">
        <w:r w:rsidRPr="003A0CBD">
          <w:rPr>
            <w:rFonts w:hint="eastAsia"/>
            <w:color w:val="4183C4"/>
            <w:kern w:val="0"/>
            <w:szCs w:val="21"/>
          </w:rPr>
          <w:t>sketch</w:t>
        </w:r>
        <w:r w:rsidRPr="003A0CBD">
          <w:rPr>
            <w:rFonts w:hint="eastAsia"/>
            <w:color w:val="4183C4"/>
            <w:kern w:val="0"/>
            <w:szCs w:val="21"/>
          </w:rPr>
          <w:t>设计控件库</w:t>
        </w:r>
      </w:hyperlink>
      <w:r w:rsidRPr="003A0CBD">
        <w:rPr>
          <w:rFonts w:hint="eastAsia"/>
          <w:kern w:val="0"/>
          <w:szCs w:val="21"/>
        </w:rPr>
        <w:t> </w:t>
      </w:r>
      <w:r w:rsidRPr="003A0CBD">
        <w:rPr>
          <w:rFonts w:hint="eastAsia"/>
          <w:kern w:val="0"/>
          <w:szCs w:val="21"/>
        </w:rPr>
        <w:t>和</w:t>
      </w:r>
      <w:r w:rsidRPr="003A0CBD">
        <w:rPr>
          <w:rFonts w:hint="eastAsia"/>
          <w:kern w:val="0"/>
          <w:szCs w:val="21"/>
        </w:rPr>
        <w:t> </w:t>
      </w:r>
      <w:hyperlink r:id="rId31" w:tgtFrame="_blank" w:history="1">
        <w:r w:rsidRPr="003A0CBD">
          <w:rPr>
            <w:rFonts w:hint="eastAsia"/>
            <w:color w:val="4183C4"/>
            <w:kern w:val="0"/>
            <w:szCs w:val="21"/>
          </w:rPr>
          <w:t>Photoshop</w:t>
        </w:r>
        <w:r w:rsidRPr="003A0CBD">
          <w:rPr>
            <w:rFonts w:hint="eastAsia"/>
            <w:color w:val="4183C4"/>
            <w:kern w:val="0"/>
            <w:szCs w:val="21"/>
          </w:rPr>
          <w:t>设计控件库</w:t>
        </w:r>
      </w:hyperlink>
      <w:r w:rsidRPr="003A0CBD">
        <w:rPr>
          <w:rFonts w:hint="eastAsia"/>
          <w:kern w:val="0"/>
          <w:szCs w:val="21"/>
        </w:rPr>
        <w:t>，后续还将完善小程序组件，这些控件都已充分考虑了移动端页面的特点，能够保证其在移动端页面上的可用性和操作性能；</w:t>
      </w:r>
      <w:r w:rsidRPr="003A0CBD">
        <w:rPr>
          <w:rFonts w:hint="eastAsia"/>
          <w:kern w:val="0"/>
          <w:szCs w:val="21"/>
        </w:rPr>
        <w:t xml:space="preserve"> </w:t>
      </w:r>
      <w:r w:rsidRPr="003A0CBD">
        <w:rPr>
          <w:rFonts w:hint="eastAsia"/>
          <w:kern w:val="0"/>
          <w:szCs w:val="21"/>
        </w:rPr>
        <w:t>同时</w:t>
      </w:r>
      <w:proofErr w:type="gramStart"/>
      <w:r w:rsidRPr="003A0CBD">
        <w:rPr>
          <w:rFonts w:hint="eastAsia"/>
          <w:kern w:val="0"/>
          <w:szCs w:val="21"/>
        </w:rPr>
        <w:t>微信开发</w:t>
      </w:r>
      <w:proofErr w:type="gramEnd"/>
      <w:r w:rsidRPr="003A0CBD">
        <w:rPr>
          <w:rFonts w:hint="eastAsia"/>
          <w:kern w:val="0"/>
          <w:szCs w:val="21"/>
        </w:rPr>
        <w:t>团队也在不断完善和</w:t>
      </w:r>
      <w:proofErr w:type="gramStart"/>
      <w:r w:rsidRPr="003A0CBD">
        <w:rPr>
          <w:rFonts w:hint="eastAsia"/>
          <w:kern w:val="0"/>
          <w:szCs w:val="21"/>
        </w:rPr>
        <w:t>扩充微信小</w:t>
      </w:r>
      <w:proofErr w:type="gramEnd"/>
      <w:r w:rsidRPr="003A0CBD">
        <w:rPr>
          <w:rFonts w:hint="eastAsia"/>
          <w:kern w:val="0"/>
          <w:szCs w:val="21"/>
        </w:rPr>
        <w:t>程序接口，并</w:t>
      </w:r>
      <w:proofErr w:type="gramStart"/>
      <w:r w:rsidRPr="003A0CBD">
        <w:rPr>
          <w:rFonts w:hint="eastAsia"/>
          <w:kern w:val="0"/>
          <w:szCs w:val="21"/>
        </w:rPr>
        <w:t>提供微信公共</w:t>
      </w:r>
      <w:proofErr w:type="gramEnd"/>
      <w:r w:rsidRPr="003A0CBD">
        <w:rPr>
          <w:rFonts w:hint="eastAsia"/>
          <w:kern w:val="0"/>
          <w:szCs w:val="21"/>
        </w:rPr>
        <w:t>库，利用这些资源不但能够为用户提供更加快捷的服务，而且对页面性能的提高有极大作用，无形之中提升了用户体验。</w:t>
      </w:r>
    </w:p>
    <w:p w:rsidR="003A0CBD" w:rsidRPr="003A0CBD" w:rsidRDefault="003A0CBD" w:rsidP="003A0CBD">
      <w:pPr>
        <w:rPr>
          <w:rFonts w:hint="eastAsia"/>
          <w:kern w:val="0"/>
          <w:sz w:val="42"/>
          <w:szCs w:val="42"/>
        </w:rPr>
      </w:pPr>
      <w:r w:rsidRPr="003A0CBD">
        <w:rPr>
          <w:rFonts w:hint="eastAsia"/>
          <w:kern w:val="0"/>
          <w:sz w:val="42"/>
          <w:szCs w:val="42"/>
        </w:rPr>
        <w:t>统一稳定</w:t>
      </w:r>
    </w:p>
    <w:p w:rsidR="003A0CBD" w:rsidRPr="003A0CBD" w:rsidRDefault="003A0CBD" w:rsidP="003A0CBD">
      <w:pPr>
        <w:rPr>
          <w:rFonts w:hint="eastAsia"/>
          <w:kern w:val="0"/>
          <w:szCs w:val="21"/>
        </w:rPr>
      </w:pPr>
      <w:r w:rsidRPr="003A0CBD">
        <w:rPr>
          <w:rFonts w:hint="eastAsia"/>
          <w:kern w:val="0"/>
          <w:szCs w:val="21"/>
        </w:rPr>
        <w:t>除了以上所提到的种种原则，建议接</w:t>
      </w:r>
      <w:proofErr w:type="gramStart"/>
      <w:r w:rsidRPr="003A0CBD">
        <w:rPr>
          <w:rFonts w:hint="eastAsia"/>
          <w:kern w:val="0"/>
          <w:szCs w:val="21"/>
        </w:rPr>
        <w:t>入微信</w:t>
      </w:r>
      <w:proofErr w:type="gramEnd"/>
      <w:r w:rsidRPr="003A0CBD">
        <w:rPr>
          <w:rFonts w:hint="eastAsia"/>
          <w:kern w:val="0"/>
          <w:szCs w:val="21"/>
        </w:rPr>
        <w:t>的小程序还应该时刻注意不同页面间的统一性和延续性，在不同的页面尽量使用一致的控件和交互方式。</w:t>
      </w:r>
    </w:p>
    <w:p w:rsidR="003A0CBD" w:rsidRPr="003A0CBD" w:rsidRDefault="003A0CBD" w:rsidP="003A0CBD">
      <w:pPr>
        <w:rPr>
          <w:rFonts w:hint="eastAsia"/>
          <w:kern w:val="0"/>
          <w:szCs w:val="21"/>
        </w:rPr>
      </w:pPr>
      <w:r w:rsidRPr="003A0CBD">
        <w:rPr>
          <w:rFonts w:hint="eastAsia"/>
          <w:kern w:val="0"/>
          <w:szCs w:val="21"/>
        </w:rPr>
        <w:t>统一的页面体验和有延续性的界面元素都将帮助用最少的学习成本达成使用目标，减轻页面跳动所造成的不适感。正因如此，小程序可根据需要</w:t>
      </w:r>
      <w:proofErr w:type="gramStart"/>
      <w:r w:rsidRPr="003A0CBD">
        <w:rPr>
          <w:rFonts w:hint="eastAsia"/>
          <w:kern w:val="0"/>
          <w:szCs w:val="21"/>
        </w:rPr>
        <w:t>使用微信提供</w:t>
      </w:r>
      <w:proofErr w:type="gramEnd"/>
      <w:r w:rsidRPr="003A0CBD">
        <w:rPr>
          <w:rFonts w:hint="eastAsia"/>
          <w:kern w:val="0"/>
          <w:szCs w:val="21"/>
        </w:rPr>
        <w:t>的标准控件，以达到统一稳定的目的。</w:t>
      </w:r>
    </w:p>
    <w:p w:rsidR="003A0CBD" w:rsidRPr="003A0CBD" w:rsidRDefault="003A0CBD" w:rsidP="003A0CBD">
      <w:pPr>
        <w:rPr>
          <w:rFonts w:hint="eastAsia"/>
          <w:kern w:val="0"/>
          <w:sz w:val="42"/>
          <w:szCs w:val="42"/>
        </w:rPr>
      </w:pPr>
      <w:r w:rsidRPr="003A0CBD">
        <w:rPr>
          <w:rFonts w:hint="eastAsia"/>
          <w:kern w:val="0"/>
          <w:sz w:val="42"/>
          <w:szCs w:val="42"/>
        </w:rPr>
        <w:t>视觉规范</w:t>
      </w:r>
    </w:p>
    <w:p w:rsidR="003A0CBD" w:rsidRPr="003A0CBD" w:rsidRDefault="003A0CBD" w:rsidP="003A0CBD">
      <w:pPr>
        <w:rPr>
          <w:rFonts w:hint="eastAsia"/>
          <w:kern w:val="0"/>
          <w:sz w:val="36"/>
          <w:szCs w:val="36"/>
        </w:rPr>
      </w:pPr>
      <w:r w:rsidRPr="003A0CBD">
        <w:rPr>
          <w:rFonts w:hint="eastAsia"/>
          <w:kern w:val="0"/>
          <w:sz w:val="36"/>
          <w:szCs w:val="36"/>
        </w:rPr>
        <w:t>字体规范</w:t>
      </w:r>
    </w:p>
    <w:p w:rsidR="003A0CBD" w:rsidRPr="003A0CBD" w:rsidRDefault="003A0CBD" w:rsidP="003A0CBD">
      <w:pPr>
        <w:rPr>
          <w:rFonts w:hint="eastAsia"/>
          <w:kern w:val="0"/>
          <w:szCs w:val="21"/>
        </w:rPr>
      </w:pPr>
      <w:r w:rsidRPr="003A0CBD">
        <w:rPr>
          <w:rFonts w:hint="eastAsia"/>
          <w:kern w:val="0"/>
          <w:szCs w:val="21"/>
        </w:rPr>
        <w:t>微信内字体的使用与所运行的系统字体保持一致，常用字号为</w:t>
      </w:r>
      <w:r w:rsidRPr="003A0CBD">
        <w:rPr>
          <w:rFonts w:hint="eastAsia"/>
          <w:kern w:val="0"/>
          <w:szCs w:val="21"/>
        </w:rPr>
        <w:t>20, 18, 17, 16,14 13, 11(</w:t>
      </w:r>
      <w:proofErr w:type="spellStart"/>
      <w:r w:rsidRPr="003A0CBD">
        <w:rPr>
          <w:rFonts w:hint="eastAsia"/>
          <w:kern w:val="0"/>
          <w:szCs w:val="21"/>
        </w:rPr>
        <w:t>pt</w:t>
      </w:r>
      <w:proofErr w:type="spellEnd"/>
      <w:r w:rsidRPr="003A0CBD">
        <w:rPr>
          <w:rFonts w:hint="eastAsia"/>
          <w:kern w:val="0"/>
          <w:szCs w:val="21"/>
        </w:rPr>
        <w:t>)</w:t>
      </w:r>
      <w:r w:rsidRPr="003A0CBD">
        <w:rPr>
          <w:rFonts w:hint="eastAsia"/>
          <w:kern w:val="0"/>
          <w:szCs w:val="21"/>
        </w:rPr>
        <w:t>，使用场景具体如下：</w:t>
      </w:r>
    </w:p>
    <w:p w:rsidR="003A0CBD" w:rsidRPr="003A0CBD" w:rsidRDefault="003A0CBD" w:rsidP="003A0CBD">
      <w:pPr>
        <w:rPr>
          <w:rFonts w:hint="eastAsia"/>
          <w:kern w:val="0"/>
          <w:szCs w:val="21"/>
        </w:rPr>
      </w:pPr>
      <w:r>
        <w:rPr>
          <w:noProof/>
          <w:kern w:val="0"/>
          <w:szCs w:val="21"/>
        </w:rPr>
        <w:lastRenderedPageBreak/>
        <w:drawing>
          <wp:inline distT="0" distB="0" distL="0" distR="0" wp14:anchorId="4278480C" wp14:editId="1B70CA3B">
            <wp:extent cx="18288000" cy="8404225"/>
            <wp:effectExtent l="0" t="0" r="0" b="0"/>
            <wp:docPr id="11" name="图片 11" descr="https://mp.weixin.qq.com/debug/wxadoc/design/image/8Fon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mp.weixin.qq.com/debug/wxadoc/design/image/8Font.png?t=2017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0"/>
          <w:szCs w:val="30"/>
        </w:rPr>
      </w:pPr>
      <w:r w:rsidRPr="003A0CBD">
        <w:rPr>
          <w:rFonts w:hint="eastAsia"/>
          <w:kern w:val="0"/>
          <w:sz w:val="30"/>
          <w:szCs w:val="30"/>
        </w:rPr>
        <w:t>字体颜色</w:t>
      </w:r>
    </w:p>
    <w:p w:rsidR="003A0CBD" w:rsidRPr="003A0CBD" w:rsidRDefault="003A0CBD" w:rsidP="003A0CBD">
      <w:pPr>
        <w:rPr>
          <w:rFonts w:hint="eastAsia"/>
          <w:kern w:val="0"/>
          <w:szCs w:val="21"/>
        </w:rPr>
      </w:pPr>
      <w:r>
        <w:rPr>
          <w:noProof/>
          <w:kern w:val="0"/>
          <w:szCs w:val="21"/>
        </w:rPr>
        <w:lastRenderedPageBreak/>
        <w:drawing>
          <wp:inline distT="0" distB="0" distL="0" distR="0" wp14:anchorId="510AF30E" wp14:editId="2C1B2DB7">
            <wp:extent cx="18288000" cy="8404225"/>
            <wp:effectExtent l="0" t="0" r="0" b="0"/>
            <wp:docPr id="10" name="图片 10" descr="https://mp.weixin.qq.com/debug/wxadoc/design/image/8Font.color.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mp.weixin.qq.com/debug/wxadoc/design/image/8Font.color.png?t=2017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Cs w:val="21"/>
        </w:rPr>
      </w:pPr>
      <w:r w:rsidRPr="003A0CBD">
        <w:rPr>
          <w:rFonts w:hint="eastAsia"/>
          <w:kern w:val="0"/>
          <w:szCs w:val="21"/>
        </w:rPr>
        <w:t>主内容</w:t>
      </w:r>
      <w:r w:rsidRPr="003A0CBD">
        <w:rPr>
          <w:rFonts w:hint="eastAsia"/>
          <w:kern w:val="0"/>
          <w:szCs w:val="21"/>
        </w:rPr>
        <w:t xml:space="preserve"> Black </w:t>
      </w:r>
      <w:r w:rsidRPr="003A0CBD">
        <w:rPr>
          <w:rFonts w:hint="eastAsia"/>
          <w:kern w:val="0"/>
          <w:szCs w:val="21"/>
        </w:rPr>
        <w:t>黑色，次要内容</w:t>
      </w:r>
      <w:r w:rsidRPr="003A0CBD">
        <w:rPr>
          <w:rFonts w:hint="eastAsia"/>
          <w:kern w:val="0"/>
          <w:szCs w:val="21"/>
        </w:rPr>
        <w:t xml:space="preserve"> Grey </w:t>
      </w:r>
      <w:r w:rsidRPr="003A0CBD">
        <w:rPr>
          <w:rFonts w:hint="eastAsia"/>
          <w:kern w:val="0"/>
          <w:szCs w:val="21"/>
        </w:rPr>
        <w:t>灰色；时间戳与表单缺省值</w:t>
      </w:r>
      <w:r w:rsidRPr="003A0CBD">
        <w:rPr>
          <w:rFonts w:hint="eastAsia"/>
          <w:kern w:val="0"/>
          <w:szCs w:val="21"/>
        </w:rPr>
        <w:t xml:space="preserve"> Light </w:t>
      </w:r>
      <w:r w:rsidRPr="003A0CBD">
        <w:rPr>
          <w:rFonts w:hint="eastAsia"/>
          <w:kern w:val="0"/>
          <w:szCs w:val="21"/>
        </w:rPr>
        <w:t>灰色；大段的说明内</w:t>
      </w:r>
      <w:r w:rsidRPr="003A0CBD">
        <w:rPr>
          <w:rFonts w:hint="eastAsia"/>
          <w:kern w:val="0"/>
          <w:szCs w:val="21"/>
        </w:rPr>
        <w:lastRenderedPageBreak/>
        <w:t>容而且属于主要内容用</w:t>
      </w:r>
      <w:r w:rsidRPr="003A0CBD">
        <w:rPr>
          <w:rFonts w:hint="eastAsia"/>
          <w:kern w:val="0"/>
          <w:szCs w:val="21"/>
        </w:rPr>
        <w:t xml:space="preserve"> Semi </w:t>
      </w:r>
      <w:r w:rsidRPr="003A0CBD">
        <w:rPr>
          <w:rFonts w:hint="eastAsia"/>
          <w:kern w:val="0"/>
          <w:szCs w:val="21"/>
        </w:rPr>
        <w:t>黑。</w:t>
      </w:r>
    </w:p>
    <w:p w:rsidR="003A0CBD" w:rsidRPr="003A0CBD" w:rsidRDefault="003A0CBD" w:rsidP="003A0CBD">
      <w:pPr>
        <w:rPr>
          <w:rFonts w:hint="eastAsia"/>
          <w:kern w:val="0"/>
          <w:szCs w:val="21"/>
        </w:rPr>
      </w:pPr>
      <w:r>
        <w:rPr>
          <w:noProof/>
          <w:kern w:val="0"/>
          <w:szCs w:val="21"/>
        </w:rPr>
        <w:drawing>
          <wp:inline distT="0" distB="0" distL="0" distR="0" wp14:anchorId="29B57FDA" wp14:editId="32F694C7">
            <wp:extent cx="18288000" cy="8404225"/>
            <wp:effectExtent l="0" t="0" r="0" b="0"/>
            <wp:docPr id="9" name="图片 9" descr="https://mp.weixin.qq.com/debug/wxadoc/design/image/8Font.color2.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mp.weixin.qq.com/debug/wxadoc/design/image/8Font.color2.png?t=2017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Cs w:val="21"/>
        </w:rPr>
      </w:pPr>
      <w:r w:rsidRPr="003A0CBD">
        <w:rPr>
          <w:rFonts w:hint="eastAsia"/>
          <w:kern w:val="0"/>
          <w:szCs w:val="21"/>
        </w:rPr>
        <w:lastRenderedPageBreak/>
        <w:t>蓝色为链接用色，绿色为完成字样色，红色为出错用色</w:t>
      </w:r>
      <w:r w:rsidRPr="003A0CBD">
        <w:rPr>
          <w:rFonts w:hint="eastAsia"/>
          <w:kern w:val="0"/>
          <w:szCs w:val="21"/>
        </w:rPr>
        <w:t xml:space="preserve"> Press </w:t>
      </w:r>
      <w:r w:rsidRPr="003A0CBD">
        <w:rPr>
          <w:rFonts w:hint="eastAsia"/>
          <w:kern w:val="0"/>
          <w:szCs w:val="21"/>
        </w:rPr>
        <w:t>与</w:t>
      </w:r>
      <w:r w:rsidRPr="003A0CBD">
        <w:rPr>
          <w:rFonts w:hint="eastAsia"/>
          <w:kern w:val="0"/>
          <w:szCs w:val="21"/>
        </w:rPr>
        <w:t xml:space="preserve"> Disable </w:t>
      </w:r>
      <w:r w:rsidRPr="003A0CBD">
        <w:rPr>
          <w:rFonts w:hint="eastAsia"/>
          <w:kern w:val="0"/>
          <w:szCs w:val="21"/>
        </w:rPr>
        <w:t>状态分别降低透明度为</w:t>
      </w:r>
      <w:r w:rsidRPr="003A0CBD">
        <w:rPr>
          <w:rFonts w:hint="eastAsia"/>
          <w:kern w:val="0"/>
          <w:szCs w:val="21"/>
        </w:rPr>
        <w:t>20%</w:t>
      </w:r>
      <w:r w:rsidRPr="003A0CBD">
        <w:rPr>
          <w:rFonts w:hint="eastAsia"/>
          <w:kern w:val="0"/>
          <w:szCs w:val="21"/>
        </w:rPr>
        <w:t>与</w:t>
      </w:r>
      <w:r w:rsidRPr="003A0CBD">
        <w:rPr>
          <w:rFonts w:hint="eastAsia"/>
          <w:kern w:val="0"/>
          <w:szCs w:val="21"/>
        </w:rPr>
        <w:t>10%</w:t>
      </w:r>
      <w:r w:rsidRPr="003A0CBD">
        <w:rPr>
          <w:rFonts w:hint="eastAsia"/>
          <w:kern w:val="0"/>
          <w:szCs w:val="21"/>
        </w:rPr>
        <w:t>。</w:t>
      </w:r>
    </w:p>
    <w:p w:rsidR="003A0CBD" w:rsidRPr="003A0CBD" w:rsidRDefault="003A0CBD" w:rsidP="003A0CBD">
      <w:pPr>
        <w:rPr>
          <w:rFonts w:hint="eastAsia"/>
          <w:kern w:val="0"/>
          <w:szCs w:val="21"/>
        </w:rPr>
      </w:pPr>
      <w:r>
        <w:rPr>
          <w:noProof/>
          <w:kern w:val="0"/>
          <w:szCs w:val="21"/>
        </w:rPr>
        <w:drawing>
          <wp:inline distT="0" distB="0" distL="0" distR="0" wp14:anchorId="38B6742E" wp14:editId="4A93D30A">
            <wp:extent cx="18288000" cy="8404225"/>
            <wp:effectExtent l="0" t="0" r="0" b="0"/>
            <wp:docPr id="8" name="图片 8" descr="https://mp.weixin.qq.com/debug/wxadoc/design/image/8Font.color3.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mp.weixin.qq.com/debug/wxadoc/design/image/8Font.color3.png?t=2017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列表视觉规范</w:t>
      </w:r>
    </w:p>
    <w:p w:rsidR="003A0CBD" w:rsidRPr="003A0CBD" w:rsidRDefault="003A0CBD" w:rsidP="003A0CBD">
      <w:pPr>
        <w:rPr>
          <w:rFonts w:hint="eastAsia"/>
          <w:kern w:val="0"/>
          <w:szCs w:val="21"/>
        </w:rPr>
      </w:pPr>
      <w:r>
        <w:rPr>
          <w:noProof/>
          <w:kern w:val="0"/>
          <w:szCs w:val="21"/>
        </w:rPr>
        <w:drawing>
          <wp:inline distT="0" distB="0" distL="0" distR="0" wp14:anchorId="241407AB" wp14:editId="2F76E737">
            <wp:extent cx="18288000" cy="8404225"/>
            <wp:effectExtent l="0" t="0" r="0" b="0"/>
            <wp:docPr id="7" name="图片 7" descr="https://mp.weixin.qq.com/debug/wxadoc/design/image/9Lis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mp.weixin.qq.com/debug/wxadoc/design/image/9List.png?t=2017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表单输入视觉规范</w:t>
      </w:r>
    </w:p>
    <w:p w:rsidR="003A0CBD" w:rsidRPr="003A0CBD" w:rsidRDefault="003A0CBD" w:rsidP="003A0CBD">
      <w:pPr>
        <w:rPr>
          <w:rFonts w:hint="eastAsia"/>
          <w:kern w:val="0"/>
          <w:szCs w:val="21"/>
        </w:rPr>
      </w:pPr>
      <w:r>
        <w:rPr>
          <w:noProof/>
          <w:kern w:val="0"/>
          <w:szCs w:val="21"/>
        </w:rPr>
        <w:drawing>
          <wp:inline distT="0" distB="0" distL="0" distR="0" wp14:anchorId="7F90F661" wp14:editId="7748D96D">
            <wp:extent cx="18288000" cy="8404225"/>
            <wp:effectExtent l="0" t="0" r="0" b="0"/>
            <wp:docPr id="6" name="图片 6" descr="https://mp.weixin.qq.com/debug/wxadoc/design/image/10Input.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mp.weixin.qq.com/debug/wxadoc/design/image/10Input.png?t=2017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按钮使用原则</w:t>
      </w:r>
    </w:p>
    <w:p w:rsidR="003A0CBD" w:rsidRPr="003A0CBD" w:rsidRDefault="003A0CBD" w:rsidP="003A0CBD">
      <w:pPr>
        <w:rPr>
          <w:rFonts w:hint="eastAsia"/>
          <w:kern w:val="0"/>
          <w:szCs w:val="21"/>
        </w:rPr>
      </w:pPr>
      <w:r>
        <w:rPr>
          <w:noProof/>
          <w:kern w:val="0"/>
          <w:szCs w:val="21"/>
        </w:rPr>
        <w:lastRenderedPageBreak/>
        <w:drawing>
          <wp:inline distT="0" distB="0" distL="0" distR="0" wp14:anchorId="40CA23E8" wp14:editId="25D0581F">
            <wp:extent cx="18288000" cy="14702155"/>
            <wp:effectExtent l="0" t="0" r="0" b="4445"/>
            <wp:docPr id="5" name="图片 5" descr="https://mp.weixin.qq.com/debug/wxadoc/design/image/11button.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mp.weixin.qq.com/debug/wxadoc/design/image/11button.png?t=2017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288000" cy="14702155"/>
                    </a:xfrm>
                    <a:prstGeom prst="rect">
                      <a:avLst/>
                    </a:prstGeom>
                    <a:noFill/>
                    <a:ln>
                      <a:noFill/>
                    </a:ln>
                  </pic:spPr>
                </pic:pic>
              </a:graphicData>
            </a:graphic>
          </wp:inline>
        </w:drawing>
      </w:r>
      <w:r>
        <w:rPr>
          <w:noProof/>
          <w:kern w:val="0"/>
          <w:szCs w:val="21"/>
        </w:rPr>
        <w:lastRenderedPageBreak/>
        <w:drawing>
          <wp:inline distT="0" distB="0" distL="0" distR="0" wp14:anchorId="44D152C3" wp14:editId="2D60D0D7">
            <wp:extent cx="18288000" cy="13175615"/>
            <wp:effectExtent l="0" t="0" r="0" b="6985"/>
            <wp:docPr id="4" name="图片 4" descr="https://mp.weixin.qq.com/debug/wxadoc/design/image/11button2.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mp.weixin.qq.com/debug/wxadoc/design/image/11button2.png?t=2017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288000" cy="13175615"/>
                    </a:xfrm>
                    <a:prstGeom prst="rect">
                      <a:avLst/>
                    </a:prstGeom>
                    <a:noFill/>
                    <a:ln>
                      <a:noFill/>
                    </a:ln>
                  </pic:spPr>
                </pic:pic>
              </a:graphicData>
            </a:graphic>
          </wp:inline>
        </w:drawing>
      </w:r>
      <w:r>
        <w:rPr>
          <w:noProof/>
          <w:kern w:val="0"/>
          <w:szCs w:val="21"/>
        </w:rPr>
        <w:lastRenderedPageBreak/>
        <w:drawing>
          <wp:inline distT="0" distB="0" distL="0" distR="0" wp14:anchorId="7638A550" wp14:editId="762AECC3">
            <wp:extent cx="18288000" cy="13175615"/>
            <wp:effectExtent l="0" t="0" r="0" b="6985"/>
            <wp:docPr id="3" name="图片 3" descr="https://mp.weixin.qq.com/debug/wxadoc/design/image/11button3.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p.weixin.qq.com/debug/wxadoc/design/image/11button3.png?t=2017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000" cy="13175615"/>
                    </a:xfrm>
                    <a:prstGeom prst="rect">
                      <a:avLst/>
                    </a:prstGeom>
                    <a:noFill/>
                    <a:ln>
                      <a:noFill/>
                    </a:ln>
                  </pic:spPr>
                </pic:pic>
              </a:graphicData>
            </a:graphic>
          </wp:inline>
        </w:drawing>
      </w:r>
      <w:r>
        <w:rPr>
          <w:noProof/>
          <w:kern w:val="0"/>
          <w:szCs w:val="21"/>
        </w:rPr>
        <w:lastRenderedPageBreak/>
        <w:drawing>
          <wp:inline distT="0" distB="0" distL="0" distR="0" wp14:anchorId="67C9FB09" wp14:editId="4AB06E65">
            <wp:extent cx="18288000" cy="8404225"/>
            <wp:effectExtent l="0" t="0" r="0" b="0"/>
            <wp:docPr id="2" name="图片 2" descr="https://mp.weixin.qq.com/debug/wxadoc/design/image/11button4.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mp.weixin.qq.com/debug/wxadoc/design/image/11button4.png?t=2017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3A0CBD" w:rsidRPr="003A0CBD" w:rsidRDefault="003A0CBD" w:rsidP="003A0CBD">
      <w:pPr>
        <w:rPr>
          <w:rFonts w:hint="eastAsia"/>
          <w:kern w:val="0"/>
          <w:sz w:val="36"/>
          <w:szCs w:val="36"/>
        </w:rPr>
      </w:pPr>
      <w:r w:rsidRPr="003A0CBD">
        <w:rPr>
          <w:rFonts w:hint="eastAsia"/>
          <w:kern w:val="0"/>
          <w:sz w:val="36"/>
          <w:szCs w:val="36"/>
        </w:rPr>
        <w:lastRenderedPageBreak/>
        <w:t>图标使用原则</w:t>
      </w:r>
    </w:p>
    <w:p w:rsidR="003A0CBD" w:rsidRPr="003A0CBD" w:rsidRDefault="003A0CBD" w:rsidP="003A0CBD">
      <w:pPr>
        <w:rPr>
          <w:rFonts w:hint="eastAsia"/>
          <w:kern w:val="0"/>
          <w:szCs w:val="21"/>
        </w:rPr>
      </w:pPr>
      <w:r>
        <w:rPr>
          <w:noProof/>
          <w:kern w:val="0"/>
          <w:szCs w:val="21"/>
        </w:rPr>
        <w:drawing>
          <wp:inline distT="0" distB="0" distL="0" distR="0" wp14:anchorId="6D8808A2" wp14:editId="16C016EE">
            <wp:extent cx="18288000" cy="8404225"/>
            <wp:effectExtent l="0" t="0" r="0" b="0"/>
            <wp:docPr id="1" name="图片 1" descr="https://mp.weixin.qq.com/debug/wxadoc/design/image/12icon.png?t=20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mp.weixin.qq.com/debug/wxadoc/design/image/12icon.png?t=2017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288000" cy="8404225"/>
                    </a:xfrm>
                    <a:prstGeom prst="rect">
                      <a:avLst/>
                    </a:prstGeom>
                    <a:noFill/>
                    <a:ln>
                      <a:noFill/>
                    </a:ln>
                  </pic:spPr>
                </pic:pic>
              </a:graphicData>
            </a:graphic>
          </wp:inline>
        </w:drawing>
      </w:r>
    </w:p>
    <w:p w:rsidR="00BF0135" w:rsidRDefault="00BF0135" w:rsidP="003A0CBD">
      <w:pPr>
        <w:rPr>
          <w:rFonts w:hint="eastAsia"/>
        </w:rPr>
      </w:pPr>
    </w:p>
    <w:sectPr w:rsidR="00BF013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FA05FC"/>
    <w:multiLevelType w:val="multilevel"/>
    <w:tmpl w:val="66AA1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0CBD"/>
    <w:rsid w:val="003A0CBD"/>
    <w:rsid w:val="00BF01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Char"/>
    <w:uiPriority w:val="9"/>
    <w:qFormat/>
    <w:rsid w:val="003A0CBD"/>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Char"/>
    <w:uiPriority w:val="9"/>
    <w:qFormat/>
    <w:rsid w:val="003A0CBD"/>
    <w:pPr>
      <w:widowControl/>
      <w:spacing w:before="100" w:beforeAutospacing="1" w:after="100" w:afterAutospacing="1"/>
      <w:jc w:val="left"/>
      <w:outlineLvl w:val="1"/>
    </w:pPr>
    <w:rPr>
      <w:rFonts w:ascii="宋体" w:eastAsia="宋体" w:hAnsi="宋体" w:cs="宋体"/>
      <w:b/>
      <w:bCs/>
      <w:kern w:val="0"/>
      <w:sz w:val="36"/>
      <w:szCs w:val="36"/>
    </w:rPr>
  </w:style>
  <w:style w:type="paragraph" w:styleId="3">
    <w:name w:val="heading 3"/>
    <w:basedOn w:val="a"/>
    <w:link w:val="3Char"/>
    <w:uiPriority w:val="9"/>
    <w:qFormat/>
    <w:rsid w:val="003A0CBD"/>
    <w:pPr>
      <w:widowControl/>
      <w:spacing w:before="100" w:beforeAutospacing="1" w:after="100" w:afterAutospacing="1"/>
      <w:jc w:val="left"/>
      <w:outlineLvl w:val="2"/>
    </w:pPr>
    <w:rPr>
      <w:rFonts w:ascii="宋体" w:eastAsia="宋体" w:hAnsi="宋体" w:cs="宋体"/>
      <w:b/>
      <w:bCs/>
      <w:kern w:val="0"/>
      <w:sz w:val="27"/>
      <w:szCs w:val="27"/>
    </w:rPr>
  </w:style>
  <w:style w:type="paragraph" w:styleId="4">
    <w:name w:val="heading 4"/>
    <w:basedOn w:val="a"/>
    <w:link w:val="4Char"/>
    <w:uiPriority w:val="9"/>
    <w:qFormat/>
    <w:rsid w:val="003A0CBD"/>
    <w:pPr>
      <w:widowControl/>
      <w:spacing w:before="100" w:beforeAutospacing="1" w:after="100" w:afterAutospacing="1"/>
      <w:jc w:val="left"/>
      <w:outlineLvl w:val="3"/>
    </w:pPr>
    <w:rPr>
      <w:rFonts w:ascii="宋体" w:eastAsia="宋体" w:hAnsi="宋体" w:cs="宋体"/>
      <w:b/>
      <w:bCs/>
      <w:kern w:val="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3A0CBD"/>
    <w:rPr>
      <w:rFonts w:ascii="宋体" w:eastAsia="宋体" w:hAnsi="宋体" w:cs="宋体"/>
      <w:b/>
      <w:bCs/>
      <w:kern w:val="36"/>
      <w:sz w:val="48"/>
      <w:szCs w:val="48"/>
    </w:rPr>
  </w:style>
  <w:style w:type="character" w:customStyle="1" w:styleId="2Char">
    <w:name w:val="标题 2 Char"/>
    <w:basedOn w:val="a0"/>
    <w:link w:val="2"/>
    <w:uiPriority w:val="9"/>
    <w:rsid w:val="003A0CBD"/>
    <w:rPr>
      <w:rFonts w:ascii="宋体" w:eastAsia="宋体" w:hAnsi="宋体" w:cs="宋体"/>
      <w:b/>
      <w:bCs/>
      <w:kern w:val="0"/>
      <w:sz w:val="36"/>
      <w:szCs w:val="36"/>
    </w:rPr>
  </w:style>
  <w:style w:type="character" w:customStyle="1" w:styleId="3Char">
    <w:name w:val="标题 3 Char"/>
    <w:basedOn w:val="a0"/>
    <w:link w:val="3"/>
    <w:uiPriority w:val="9"/>
    <w:rsid w:val="003A0CBD"/>
    <w:rPr>
      <w:rFonts w:ascii="宋体" w:eastAsia="宋体" w:hAnsi="宋体" w:cs="宋体"/>
      <w:b/>
      <w:bCs/>
      <w:kern w:val="0"/>
      <w:sz w:val="27"/>
      <w:szCs w:val="27"/>
    </w:rPr>
  </w:style>
  <w:style w:type="character" w:customStyle="1" w:styleId="4Char">
    <w:name w:val="标题 4 Char"/>
    <w:basedOn w:val="a0"/>
    <w:link w:val="4"/>
    <w:uiPriority w:val="9"/>
    <w:rsid w:val="003A0CBD"/>
    <w:rPr>
      <w:rFonts w:ascii="宋体" w:eastAsia="宋体" w:hAnsi="宋体" w:cs="宋体"/>
      <w:b/>
      <w:bCs/>
      <w:kern w:val="0"/>
      <w:sz w:val="24"/>
      <w:szCs w:val="24"/>
    </w:rPr>
  </w:style>
  <w:style w:type="paragraph" w:styleId="a3">
    <w:name w:val="Normal (Web)"/>
    <w:basedOn w:val="a"/>
    <w:uiPriority w:val="99"/>
    <w:semiHidden/>
    <w:unhideWhenUsed/>
    <w:rsid w:val="003A0CBD"/>
    <w:pPr>
      <w:widowControl/>
      <w:spacing w:before="100" w:beforeAutospacing="1" w:after="100" w:afterAutospacing="1"/>
      <w:jc w:val="left"/>
    </w:pPr>
    <w:rPr>
      <w:rFonts w:ascii="宋体" w:eastAsia="宋体" w:hAnsi="宋体" w:cs="宋体"/>
      <w:kern w:val="0"/>
      <w:sz w:val="24"/>
      <w:szCs w:val="24"/>
    </w:rPr>
  </w:style>
  <w:style w:type="character" w:customStyle="1" w:styleId="apple-converted-space">
    <w:name w:val="apple-converted-space"/>
    <w:basedOn w:val="a0"/>
    <w:rsid w:val="003A0CBD"/>
  </w:style>
  <w:style w:type="character" w:styleId="a4">
    <w:name w:val="Hyperlink"/>
    <w:basedOn w:val="a0"/>
    <w:uiPriority w:val="99"/>
    <w:semiHidden/>
    <w:unhideWhenUsed/>
    <w:rsid w:val="003A0CBD"/>
    <w:rPr>
      <w:color w:val="0000FF"/>
      <w:u w:val="single"/>
    </w:rPr>
  </w:style>
  <w:style w:type="paragraph" w:styleId="a5">
    <w:name w:val="Balloon Text"/>
    <w:basedOn w:val="a"/>
    <w:link w:val="Char"/>
    <w:uiPriority w:val="99"/>
    <w:semiHidden/>
    <w:unhideWhenUsed/>
    <w:rsid w:val="003A0CBD"/>
    <w:rPr>
      <w:sz w:val="18"/>
      <w:szCs w:val="18"/>
    </w:rPr>
  </w:style>
  <w:style w:type="character" w:customStyle="1" w:styleId="Char">
    <w:name w:val="批注框文本 Char"/>
    <w:basedOn w:val="a0"/>
    <w:link w:val="a5"/>
    <w:uiPriority w:val="99"/>
    <w:semiHidden/>
    <w:rsid w:val="003A0CBD"/>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Char"/>
    <w:uiPriority w:val="9"/>
    <w:qFormat/>
    <w:rsid w:val="003A0CBD"/>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Char"/>
    <w:uiPriority w:val="9"/>
    <w:qFormat/>
    <w:rsid w:val="003A0CBD"/>
    <w:pPr>
      <w:widowControl/>
      <w:spacing w:before="100" w:beforeAutospacing="1" w:after="100" w:afterAutospacing="1"/>
      <w:jc w:val="left"/>
      <w:outlineLvl w:val="1"/>
    </w:pPr>
    <w:rPr>
      <w:rFonts w:ascii="宋体" w:eastAsia="宋体" w:hAnsi="宋体" w:cs="宋体"/>
      <w:b/>
      <w:bCs/>
      <w:kern w:val="0"/>
      <w:sz w:val="36"/>
      <w:szCs w:val="36"/>
    </w:rPr>
  </w:style>
  <w:style w:type="paragraph" w:styleId="3">
    <w:name w:val="heading 3"/>
    <w:basedOn w:val="a"/>
    <w:link w:val="3Char"/>
    <w:uiPriority w:val="9"/>
    <w:qFormat/>
    <w:rsid w:val="003A0CBD"/>
    <w:pPr>
      <w:widowControl/>
      <w:spacing w:before="100" w:beforeAutospacing="1" w:after="100" w:afterAutospacing="1"/>
      <w:jc w:val="left"/>
      <w:outlineLvl w:val="2"/>
    </w:pPr>
    <w:rPr>
      <w:rFonts w:ascii="宋体" w:eastAsia="宋体" w:hAnsi="宋体" w:cs="宋体"/>
      <w:b/>
      <w:bCs/>
      <w:kern w:val="0"/>
      <w:sz w:val="27"/>
      <w:szCs w:val="27"/>
    </w:rPr>
  </w:style>
  <w:style w:type="paragraph" w:styleId="4">
    <w:name w:val="heading 4"/>
    <w:basedOn w:val="a"/>
    <w:link w:val="4Char"/>
    <w:uiPriority w:val="9"/>
    <w:qFormat/>
    <w:rsid w:val="003A0CBD"/>
    <w:pPr>
      <w:widowControl/>
      <w:spacing w:before="100" w:beforeAutospacing="1" w:after="100" w:afterAutospacing="1"/>
      <w:jc w:val="left"/>
      <w:outlineLvl w:val="3"/>
    </w:pPr>
    <w:rPr>
      <w:rFonts w:ascii="宋体" w:eastAsia="宋体" w:hAnsi="宋体" w:cs="宋体"/>
      <w:b/>
      <w:bCs/>
      <w:kern w:val="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3A0CBD"/>
    <w:rPr>
      <w:rFonts w:ascii="宋体" w:eastAsia="宋体" w:hAnsi="宋体" w:cs="宋体"/>
      <w:b/>
      <w:bCs/>
      <w:kern w:val="36"/>
      <w:sz w:val="48"/>
      <w:szCs w:val="48"/>
    </w:rPr>
  </w:style>
  <w:style w:type="character" w:customStyle="1" w:styleId="2Char">
    <w:name w:val="标题 2 Char"/>
    <w:basedOn w:val="a0"/>
    <w:link w:val="2"/>
    <w:uiPriority w:val="9"/>
    <w:rsid w:val="003A0CBD"/>
    <w:rPr>
      <w:rFonts w:ascii="宋体" w:eastAsia="宋体" w:hAnsi="宋体" w:cs="宋体"/>
      <w:b/>
      <w:bCs/>
      <w:kern w:val="0"/>
      <w:sz w:val="36"/>
      <w:szCs w:val="36"/>
    </w:rPr>
  </w:style>
  <w:style w:type="character" w:customStyle="1" w:styleId="3Char">
    <w:name w:val="标题 3 Char"/>
    <w:basedOn w:val="a0"/>
    <w:link w:val="3"/>
    <w:uiPriority w:val="9"/>
    <w:rsid w:val="003A0CBD"/>
    <w:rPr>
      <w:rFonts w:ascii="宋体" w:eastAsia="宋体" w:hAnsi="宋体" w:cs="宋体"/>
      <w:b/>
      <w:bCs/>
      <w:kern w:val="0"/>
      <w:sz w:val="27"/>
      <w:szCs w:val="27"/>
    </w:rPr>
  </w:style>
  <w:style w:type="character" w:customStyle="1" w:styleId="4Char">
    <w:name w:val="标题 4 Char"/>
    <w:basedOn w:val="a0"/>
    <w:link w:val="4"/>
    <w:uiPriority w:val="9"/>
    <w:rsid w:val="003A0CBD"/>
    <w:rPr>
      <w:rFonts w:ascii="宋体" w:eastAsia="宋体" w:hAnsi="宋体" w:cs="宋体"/>
      <w:b/>
      <w:bCs/>
      <w:kern w:val="0"/>
      <w:sz w:val="24"/>
      <w:szCs w:val="24"/>
    </w:rPr>
  </w:style>
  <w:style w:type="paragraph" w:styleId="a3">
    <w:name w:val="Normal (Web)"/>
    <w:basedOn w:val="a"/>
    <w:uiPriority w:val="99"/>
    <w:semiHidden/>
    <w:unhideWhenUsed/>
    <w:rsid w:val="003A0CBD"/>
    <w:pPr>
      <w:widowControl/>
      <w:spacing w:before="100" w:beforeAutospacing="1" w:after="100" w:afterAutospacing="1"/>
      <w:jc w:val="left"/>
    </w:pPr>
    <w:rPr>
      <w:rFonts w:ascii="宋体" w:eastAsia="宋体" w:hAnsi="宋体" w:cs="宋体"/>
      <w:kern w:val="0"/>
      <w:sz w:val="24"/>
      <w:szCs w:val="24"/>
    </w:rPr>
  </w:style>
  <w:style w:type="character" w:customStyle="1" w:styleId="apple-converted-space">
    <w:name w:val="apple-converted-space"/>
    <w:basedOn w:val="a0"/>
    <w:rsid w:val="003A0CBD"/>
  </w:style>
  <w:style w:type="character" w:styleId="a4">
    <w:name w:val="Hyperlink"/>
    <w:basedOn w:val="a0"/>
    <w:uiPriority w:val="99"/>
    <w:semiHidden/>
    <w:unhideWhenUsed/>
    <w:rsid w:val="003A0CBD"/>
    <w:rPr>
      <w:color w:val="0000FF"/>
      <w:u w:val="single"/>
    </w:rPr>
  </w:style>
  <w:style w:type="paragraph" w:styleId="a5">
    <w:name w:val="Balloon Text"/>
    <w:basedOn w:val="a"/>
    <w:link w:val="Char"/>
    <w:uiPriority w:val="99"/>
    <w:semiHidden/>
    <w:unhideWhenUsed/>
    <w:rsid w:val="003A0CBD"/>
    <w:rPr>
      <w:sz w:val="18"/>
      <w:szCs w:val="18"/>
    </w:rPr>
  </w:style>
  <w:style w:type="character" w:customStyle="1" w:styleId="Char">
    <w:name w:val="批注框文本 Char"/>
    <w:basedOn w:val="a0"/>
    <w:link w:val="a5"/>
    <w:uiPriority w:val="99"/>
    <w:semiHidden/>
    <w:rsid w:val="003A0CBD"/>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4428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6.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29.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hyperlink" Target="https://wximg.gtimg.com/shake_tv/mina/WeUI1.0.psd.zip"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hyperlink" Target="https://wximg.gtimg.com/shake_tv/mina/WEUI_1_0_161226_Sketch.zip" TargetMode="External"/><Relationship Id="rId35" Type="http://schemas.openxmlformats.org/officeDocument/2006/relationships/image" Target="media/image28.png"/><Relationship Id="rId43"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52</Pages>
  <Words>731</Words>
  <Characters>4172</Characters>
  <Application>Microsoft Office Word</Application>
  <DocSecurity>0</DocSecurity>
  <Lines>34</Lines>
  <Paragraphs>9</Paragraphs>
  <ScaleCrop>false</ScaleCrop>
  <Company>Sky123.Org</Company>
  <LinksUpToDate>false</LinksUpToDate>
  <CharactersWithSpaces>4894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Sky123.Org</dc:creator>
  <cp:lastModifiedBy>Sky123.Org</cp:lastModifiedBy>
  <cp:revision>1</cp:revision>
  <dcterms:created xsi:type="dcterms:W3CDTF">2017-01-09T01:18:00Z</dcterms:created>
  <dcterms:modified xsi:type="dcterms:W3CDTF">2017-01-09T01:23:00Z</dcterms:modified>
</cp:coreProperties>
</file>